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99D10" w14:textId="3F8E4311" w:rsidR="00E82B66" w:rsidRDefault="00301617" w:rsidP="00301617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แบบฟอร์มแสดงความคิดเห็น</w:t>
      </w:r>
    </w:p>
    <w:p w14:paraId="4FAFBCF0" w14:textId="69186F57" w:rsidR="00301617" w:rsidRPr="00301617" w:rsidRDefault="00301617" w:rsidP="0030161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ร่าง แผนปฏิบัติราชการ</w:t>
      </w:r>
      <w:r w:rsidR="001339B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ระยะ </w:t>
      </w:r>
      <w:r w:rsidR="001339B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5 </w:t>
      </w:r>
      <w:r w:rsidR="001339B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ปี มหาวิทยาลัยราชภัฏเพื่อการพัฒนาท้องถิ่น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102"/>
        <w:gridCol w:w="1721"/>
        <w:gridCol w:w="5528"/>
        <w:gridCol w:w="5245"/>
      </w:tblGrid>
      <w:tr w:rsidR="00E82B66" w:rsidRPr="00E82B66" w14:paraId="507996B3" w14:textId="77777777" w:rsidTr="00E3375E">
        <w:trPr>
          <w:tblHeader/>
        </w:trPr>
        <w:tc>
          <w:tcPr>
            <w:tcW w:w="2102" w:type="dxa"/>
          </w:tcPr>
          <w:p w14:paraId="7977296F" w14:textId="666ABD8B" w:rsidR="00E82B66" w:rsidRPr="00E82B66" w:rsidRDefault="00E82B66" w:rsidP="00E82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ยุทธศาสตร์</w:t>
            </w:r>
          </w:p>
        </w:tc>
        <w:tc>
          <w:tcPr>
            <w:tcW w:w="1721" w:type="dxa"/>
          </w:tcPr>
          <w:p w14:paraId="5575A4EA" w14:textId="35D2F7BF" w:rsidR="00E82B66" w:rsidRPr="00E82B66" w:rsidRDefault="00E82B66" w:rsidP="00E82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ประเด็น</w:t>
            </w:r>
          </w:p>
        </w:tc>
        <w:tc>
          <w:tcPr>
            <w:tcW w:w="5528" w:type="dxa"/>
          </w:tcPr>
          <w:p w14:paraId="1D4491BB" w14:textId="699F0DDC" w:rsidR="00E82B66" w:rsidRPr="00E82B66" w:rsidRDefault="00E82B66" w:rsidP="00E82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</w:p>
        </w:tc>
        <w:tc>
          <w:tcPr>
            <w:tcW w:w="5245" w:type="dxa"/>
          </w:tcPr>
          <w:p w14:paraId="6A977BE9" w14:textId="6AA32606" w:rsidR="00E82B66" w:rsidRPr="00E82B66" w:rsidRDefault="00E82B66" w:rsidP="00E82B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ข้อเสนอแนะเพื่อการปรับปรุง</w:t>
            </w:r>
          </w:p>
        </w:tc>
      </w:tr>
      <w:tr w:rsidR="00743AF7" w:rsidRPr="00E82B66" w14:paraId="302C5592" w14:textId="77777777" w:rsidTr="00E3375E">
        <w:tc>
          <w:tcPr>
            <w:tcW w:w="2102" w:type="dxa"/>
            <w:vMerge w:val="restart"/>
          </w:tcPr>
          <w:p w14:paraId="39D8C9E9" w14:textId="77B45950" w:rsidR="00743AF7" w:rsidRDefault="00743AF7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การพัฒนาท้องถิ่น</w:t>
            </w:r>
          </w:p>
        </w:tc>
        <w:tc>
          <w:tcPr>
            <w:tcW w:w="1721" w:type="dxa"/>
          </w:tcPr>
          <w:p w14:paraId="4CC6CD61" w14:textId="57F344A6" w:rsidR="00743AF7" w:rsidRPr="00E82B66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โจทย์</w:t>
            </w:r>
          </w:p>
        </w:tc>
        <w:tc>
          <w:tcPr>
            <w:tcW w:w="5528" w:type="dxa"/>
          </w:tcPr>
          <w:p w14:paraId="7C7213AB" w14:textId="22E58E85" w:rsidR="00743AF7" w:rsidRPr="00357CB8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1.</w:t>
            </w:r>
            <w:r w:rsidRPr="00357CB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ระบบและกลไกการบริหารงานการพัฒนาท้องถิ่นของมหาวิทยาลัยไม่มีประสิทธิภาพพอที่จะตอบโจทย์</w:t>
            </w:r>
          </w:p>
          <w:p w14:paraId="3F69915D" w14:textId="588C45CE" w:rsidR="00743AF7" w:rsidRPr="00357CB8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2.</w:t>
            </w:r>
            <w:r w:rsidRPr="00357CB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ยังไม่สร้างนวัตกรรมในการแก้ไขปัญหาของชุมชนท้องถิ่นอย่างแท้จริง</w:t>
            </w:r>
          </w:p>
          <w:p w14:paraId="4FFA7B92" w14:textId="3F932438" w:rsidR="00743AF7" w:rsidRPr="00357CB8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3.</w:t>
            </w:r>
            <w:r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งานวิจัยไม่ได้ดูโจทย์ของท้องถิ่นเป็นตัวตั้ง</w:t>
            </w:r>
          </w:p>
          <w:p w14:paraId="57636143" w14:textId="442F825F" w:rsidR="00743AF7" w:rsidRPr="00357CB8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4.</w:t>
            </w:r>
            <w:r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อาจารย์ยังไม่ลงพื้นที่อย่างแท้จริง</w:t>
            </w:r>
          </w:p>
          <w:p w14:paraId="1A971D49" w14:textId="36C6900D" w:rsidR="00743AF7" w:rsidRPr="00357CB8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5.</w:t>
            </w:r>
            <w:r w:rsidRPr="00357CB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ยังไม่มีส่วนร่วมของ </w:t>
            </w:r>
            <w:r w:rsidRPr="00357CB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stakeholder </w:t>
            </w:r>
          </w:p>
          <w:p w14:paraId="324B3A1C" w14:textId="2A892E5C" w:rsidR="00743AF7" w:rsidRPr="00357CB8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6.</w:t>
            </w:r>
            <w:r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นักวิจัยพัฒนาท้องถิ่นทำงานแบบแยกส่วนไม่บูรณาการศาสตร์</w:t>
            </w:r>
          </w:p>
          <w:p w14:paraId="0B010DAE" w14:textId="41AAF91E" w:rsidR="00743AF7" w:rsidRPr="00357CB8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7.</w:t>
            </w:r>
            <w:r w:rsidRPr="00357CB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อาจารย์ยังไม่มีศักยภาพในการทำงานเชิงพื้นที่</w:t>
            </w:r>
          </w:p>
          <w:p w14:paraId="01C1E4FF" w14:textId="77777777" w:rsidR="00743AF7" w:rsidRDefault="00743AF7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245" w:type="dxa"/>
          </w:tcPr>
          <w:p w14:paraId="067ACD8D" w14:textId="77777777" w:rsidR="00743AF7" w:rsidRPr="00E82B66" w:rsidRDefault="00743AF7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AF7" w:rsidRPr="00E82B66" w14:paraId="06077A76" w14:textId="77777777" w:rsidTr="00E3375E">
        <w:tc>
          <w:tcPr>
            <w:tcW w:w="2102" w:type="dxa"/>
            <w:vMerge/>
          </w:tcPr>
          <w:p w14:paraId="7C7414C2" w14:textId="77777777" w:rsidR="00743AF7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58E176AE" w14:textId="77777777" w:rsidR="00743AF7" w:rsidRDefault="00743AF7" w:rsidP="00357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Value Chain</w:t>
            </w:r>
          </w:p>
          <w:p w14:paraId="0C4D4885" w14:textId="77777777" w:rsidR="00743AF7" w:rsidRPr="00E82B66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3E455151" w14:textId="5D8B24AA" w:rsidR="00743AF7" w:rsidRPr="009E6B72" w:rsidRDefault="00743AF7" w:rsidP="00357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V1 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กลไกการทำงานเชิงพื้นที่</w:t>
            </w:r>
          </w:p>
          <w:p w14:paraId="5D1632FC" w14:textId="77777777" w:rsidR="00743AF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 1.</w:t>
            </w:r>
            <w:r w:rsidR="00357CB8"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  กำหนดนโยบายการทำงานเชิงพื้นที่อย่างชัดเจน</w:t>
            </w:r>
          </w:p>
          <w:p w14:paraId="7E9D5290" w14:textId="33CDA7BE" w:rsidR="00357CB8" w:rsidRPr="00357CB8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F 1.</w:t>
            </w:r>
            <w:r w:rsidR="00357CB8"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2.  จัดระบบบริหารจัดการบุคลากรให้สอดคล้องกับการทำงานเชิงพื้นที่ </w:t>
            </w:r>
          </w:p>
          <w:p w14:paraId="747566FB" w14:textId="594CA161" w:rsidR="00357CB8" w:rsidRPr="00357CB8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F 1.</w:t>
            </w:r>
            <w:r w:rsidR="00357CB8"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3.  แสวงหาหุ้นส่วนในการพัฒนาเชิงพื้นที่ทุกขั้นตอนอย่าง</w:t>
            </w:r>
          </w:p>
          <w:p w14:paraId="56FC9103" w14:textId="55B9E13B" w:rsidR="00357CB8" w:rsidRPr="00357CB8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F 1.</w:t>
            </w:r>
            <w:r w:rsidR="00357CB8" w:rsidRPr="00357CB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4.  จัดระบบการบริหารจัดการงานวิจัยและการพัฒนาท้องถิ่น</w:t>
            </w:r>
          </w:p>
          <w:p w14:paraId="4EF8F2A9" w14:textId="0D59376F" w:rsidR="00743AF7" w:rsidRPr="004C69E7" w:rsidRDefault="00743AF7" w:rsidP="004C69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V2 </w:t>
            </w:r>
            <w:r w:rsidRPr="004C69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การทำงานแบบบูรณาการศาสตร์</w:t>
            </w:r>
          </w:p>
          <w:p w14:paraId="17ECC48B" w14:textId="540EAC89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F 2.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 กำหนดกลไกในการบูรณาการศาสตร์ทุกระดับ</w:t>
            </w:r>
          </w:p>
          <w:p w14:paraId="713CC6AF" w14:textId="5CF86F9B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 2.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กำหนดโจทย์และเป้าหมายร่วมกันทั้งภายในและภายนอก</w:t>
            </w:r>
          </w:p>
          <w:p w14:paraId="439F1EA3" w14:textId="688D092A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 2.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3. บูรณาการความรู้ในแต่ละศาสตร์ในการพัฒนาเชิงพื้นที่</w:t>
            </w:r>
          </w:p>
          <w:p w14:paraId="4A671ED1" w14:textId="0D23372F" w:rsidR="00743AF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 2.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4. จัดทำระบบหนุนเสริมการขับเคลื่อนการพัฒนาท้องถิ่นแบบบูรณาการ</w:t>
            </w:r>
          </w:p>
          <w:p w14:paraId="69E9D553" w14:textId="70586660" w:rsidR="00743AF7" w:rsidRPr="004C69E7" w:rsidRDefault="00743AF7" w:rsidP="004C69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V3 </w:t>
            </w:r>
            <w:r w:rsidRPr="004C69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เพิ่มขีดความสามารถและส่งเสริมศักยภาพอาจารย์และบุคลากรในการทำงานเชิงพื้นที่แบบบูรณาการศาสตร์</w:t>
            </w:r>
          </w:p>
          <w:p w14:paraId="6DB16DB4" w14:textId="676ED924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F3.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1. กำหนดกลไกการเพิ่มสมรรถนะบุคลากรด้านการพัฒนาเชิงพื้นที่</w:t>
            </w:r>
          </w:p>
          <w:p w14:paraId="4ACA9630" w14:textId="17385027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F3.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เพิ่มทักษะด้านการพัฒนาเชิงพื้นที่ (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lang w:val="en-US"/>
              </w:rPr>
              <w:t>New skill/Reskill/Up skill)</w:t>
            </w:r>
          </w:p>
          <w:p w14:paraId="58F09CC2" w14:textId="7393D24C" w:rsidR="00743AF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 w:rsidRPr="004C69E7">
              <w:rPr>
                <w:rFonts w:ascii="TH SarabunPSK" w:hAnsi="TH SarabunPSK" w:cs="TH SarabunPSK"/>
                <w:sz w:val="32"/>
                <w:szCs w:val="32"/>
                <w:lang w:val="en-US"/>
              </w:rPr>
              <w:t>F3.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 w:rsidRPr="004C69E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ทบทวนกระบวนงานเชิงพื้นที่</w:t>
            </w:r>
          </w:p>
          <w:p w14:paraId="21BA98D8" w14:textId="3E2D4C55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F3.</w:t>
            </w:r>
            <w:proofErr w:type="gramStart"/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4.ส่งเสริมการพัฒนาบุคลากรแบบบูรณาการทั้งภายในและภายนอก</w:t>
            </w:r>
            <w:proofErr w:type="gramEnd"/>
          </w:p>
          <w:p w14:paraId="1B08BB0D" w14:textId="45D71FAE" w:rsidR="00743AF7" w:rsidRPr="009E6B72" w:rsidRDefault="00743AF7" w:rsidP="004C69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V4. </w:t>
            </w:r>
            <w:r w:rsidRPr="004C69E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Stakeholder </w:t>
            </w:r>
            <w:r w:rsidRPr="004C69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ลงทุนร่วม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และแบ่งปันทรัพยากรร่วม(ประสานประโยชน์ร่วมกั</w:t>
            </w:r>
            <w:r w:rsidR="009E6B72" w:rsidRPr="009E6B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น</w:t>
            </w:r>
            <w:r w:rsidR="009E6B72"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)</w:t>
            </w:r>
          </w:p>
          <w:p w14:paraId="06E66636" w14:textId="412EA9BC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1  กำหนดระบบและกลไกการจัดสรรผลประโยชน์ร่วมกันอย่างยุติธรรม</w:t>
            </w:r>
            <w:proofErr w:type="gramEnd"/>
          </w:p>
          <w:p w14:paraId="4FEBE24F" w14:textId="363257BB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4.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สร้างระบบการบริหารจัดการเครือข่ายการพัฒนาท้องถิ่นในแต่ละมิติ</w:t>
            </w:r>
          </w:p>
          <w:p w14:paraId="2BD49173" w14:textId="77777777" w:rsidR="00743AF7" w:rsidRPr="009E6B72" w:rsidRDefault="00743AF7" w:rsidP="004C69E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 xml:space="preserve">V5. 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สภาพแวดล้อม/ระบบนิเวศน์การพัฒนาท้องถิ่น</w:t>
            </w:r>
          </w:p>
          <w:p w14:paraId="564648EC" w14:textId="4320A741" w:rsidR="004C69E7" w:rsidRPr="004C69E7" w:rsidRDefault="00743AF7" w:rsidP="004C69E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F5.1. 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ศูนย์เรียนรู้และบริการประชาชนเพื่อการพัฒนาท้องถิ่นทั้ง 4 ด้าน (เศรษฐกิจ สังคม สิ่งแวดล้อม การศึกษา)</w:t>
            </w:r>
          </w:p>
          <w:p w14:paraId="0BE3DB7B" w14:textId="0C8D62B0" w:rsidR="00743AF7" w:rsidRDefault="00743AF7" w:rsidP="00357CB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F5.1. 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ฐานข้อมูลเชิงพื้นที่</w:t>
            </w:r>
            <w:r w:rsidR="004C69E7" w:rsidRPr="004C69E7">
              <w:rPr>
                <w:rFonts w:ascii="TH SarabunPSK" w:hAnsi="TH SarabunPSK" w:cs="TH SarabunPSK"/>
                <w:sz w:val="32"/>
                <w:szCs w:val="32"/>
                <w:lang w:val="en-US"/>
              </w:rPr>
              <w:t>BU (Business Unit)</w:t>
            </w:r>
          </w:p>
        </w:tc>
        <w:tc>
          <w:tcPr>
            <w:tcW w:w="5245" w:type="dxa"/>
          </w:tcPr>
          <w:p w14:paraId="3F67A3E6" w14:textId="77777777" w:rsidR="00743AF7" w:rsidRPr="00E82B66" w:rsidRDefault="00743AF7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AF7" w:rsidRPr="00E82B66" w14:paraId="65FFC8D0" w14:textId="77777777" w:rsidTr="00E3375E">
        <w:tc>
          <w:tcPr>
            <w:tcW w:w="2102" w:type="dxa"/>
            <w:vMerge/>
          </w:tcPr>
          <w:p w14:paraId="0B76B9D6" w14:textId="77777777" w:rsidR="00743AF7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64C3F80B" w14:textId="26F5B924" w:rsidR="00743AF7" w:rsidRPr="00E82B66" w:rsidRDefault="00743AF7" w:rsidP="00357CB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เป้าหมาย</w:t>
            </w:r>
          </w:p>
        </w:tc>
        <w:tc>
          <w:tcPr>
            <w:tcW w:w="5528" w:type="dxa"/>
          </w:tcPr>
          <w:p w14:paraId="3BCC5E0A" w14:textId="3A651D18" w:rsidR="00743AF7" w:rsidRPr="006761F3" w:rsidRDefault="00743AF7" w:rsidP="008E0A0E">
            <w:pPr>
              <w:pStyle w:val="ListParagraph"/>
              <w:ind w:left="-9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มรภ.สามารถนำองค์ความรู้ตามพันธกิจของมหาวิทยาลัยสู่การปฏิบัติให้ชุมชนท้องถิ่นเกิดการพัฒนาอย่างยั่งยืนโดยเน้น ด้านเศรษฐกิจ สังคม การศึกษา และ สิ่งแวดล้อม</w:t>
            </w:r>
          </w:p>
          <w:p w14:paraId="4D0FABC4" w14:textId="77777777" w:rsidR="00743AF7" w:rsidRDefault="00743AF7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245" w:type="dxa"/>
          </w:tcPr>
          <w:p w14:paraId="6D3D5C03" w14:textId="77777777" w:rsidR="00743AF7" w:rsidRPr="00E82B66" w:rsidRDefault="00743AF7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AF7" w:rsidRPr="00E82B66" w14:paraId="3EE52B79" w14:textId="77777777" w:rsidTr="00E3375E">
        <w:tc>
          <w:tcPr>
            <w:tcW w:w="2102" w:type="dxa"/>
            <w:vMerge/>
          </w:tcPr>
          <w:p w14:paraId="31FD30E0" w14:textId="77777777" w:rsidR="00743AF7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5948DB23" w14:textId="2DDA118A" w:rsidR="00743AF7" w:rsidRPr="00E82B66" w:rsidRDefault="00743AF7" w:rsidP="00357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14:paraId="59D5D170" w14:textId="77777777" w:rsidR="00743AF7" w:rsidRPr="006761F3" w:rsidRDefault="00743AF7" w:rsidP="008E0A0E">
            <w:pPr>
              <w:ind w:left="13" w:firstLine="527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ฐานข้อมูลตำบลที่เป็น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Community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big data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ของพื้นที่บริการและภาพรวมระดับประเทศ (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Rajabhat data set)</w:t>
            </w:r>
          </w:p>
          <w:p w14:paraId="7AD0979E" w14:textId="77777777" w:rsidR="00743AF7" w:rsidRPr="006761F3" w:rsidRDefault="00743AF7" w:rsidP="008E0A0E">
            <w:pPr>
              <w:ind w:left="13" w:firstLine="5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จำนวนวิสาหกิจชุมชน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ผู้ประกอบการในพื้นที่ได้รับการยกระดับ</w:t>
            </w:r>
          </w:p>
          <w:p w14:paraId="2F5571C0" w14:textId="77777777" w:rsidR="00743AF7" w:rsidRPr="006761F3" w:rsidRDefault="00743AF7" w:rsidP="008E0A0E">
            <w:pPr>
              <w:ind w:left="-77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อัตราเพิ่มขึ้นของรายได้ครัวเรือนในพื้นที่บริการของมหาวิทยาลัยราชภัฏ</w:t>
            </w:r>
          </w:p>
          <w:p w14:paraId="7BF99535" w14:textId="77777777" w:rsidR="00743AF7" w:rsidRPr="006761F3" w:rsidRDefault="00743AF7" w:rsidP="008E0A0E">
            <w:pPr>
              <w:ind w:left="54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จำนวนแหล่งเรียนรู้ด้วยวัฒนธรรม ประเพณี ภูมิปัญญา     </w:t>
            </w:r>
          </w:p>
          <w:p w14:paraId="30DE16E1" w14:textId="77777777" w:rsidR="00743AF7" w:rsidRPr="006761F3" w:rsidRDefault="00743AF7" w:rsidP="008E0A0E">
            <w:pPr>
              <w:ind w:left="103" w:firstLine="43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จำนวนโรงเรียนที่มหาวิทยาลัยราชภัฏดำเนินการยกระดับ</w:t>
            </w:r>
          </w:p>
          <w:p w14:paraId="53207CB2" w14:textId="77777777" w:rsidR="00743AF7" w:rsidRPr="006761F3" w:rsidRDefault="00743AF7" w:rsidP="008E0A0E">
            <w:pPr>
              <w:ind w:left="13" w:firstLine="5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จำนวนภาคีเครือข่ายทั้งภาครัฐ ภาคเอกชนและภาคประชาสังคม</w:t>
            </w:r>
          </w:p>
          <w:p w14:paraId="205C9308" w14:textId="42C003F2" w:rsidR="00743AF7" w:rsidRPr="006761F3" w:rsidRDefault="00743AF7" w:rsidP="008E0A0E">
            <w:pPr>
              <w:ind w:left="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7.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ร้อยละหมู่บ้านที่มีดัชนีชี้วัดความสุขมวลรวมชุมชนเพิ่มขึ้น</w:t>
            </w:r>
          </w:p>
          <w:p w14:paraId="5B0BBEC8" w14:textId="62AFABE6" w:rsidR="00743AF7" w:rsidRPr="008E0A0E" w:rsidRDefault="00743AF7" w:rsidP="008E0A0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8.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อัตราการอ่านออกเขียนได้ของประชากร โดยเฉพาะประชากรในวัยประถมศึกษาในพื้นที่บริการ </w:t>
            </w:r>
          </w:p>
        </w:tc>
        <w:tc>
          <w:tcPr>
            <w:tcW w:w="5245" w:type="dxa"/>
          </w:tcPr>
          <w:p w14:paraId="6CA2DC2A" w14:textId="77777777" w:rsidR="00743AF7" w:rsidRPr="00E82B66" w:rsidRDefault="00743AF7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AF7" w:rsidRPr="00E82B66" w14:paraId="5DF3A5EC" w14:textId="77777777" w:rsidTr="00E3375E">
        <w:tc>
          <w:tcPr>
            <w:tcW w:w="2102" w:type="dxa"/>
            <w:vMerge/>
          </w:tcPr>
          <w:p w14:paraId="3469FE8B" w14:textId="77777777" w:rsidR="00743AF7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70377BF0" w14:textId="77777777" w:rsidR="00743AF7" w:rsidRPr="008E0A0E" w:rsidRDefault="00743AF7" w:rsidP="008E0A0E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0A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156F023" w14:textId="77777777" w:rsidR="00743AF7" w:rsidRPr="00E82B66" w:rsidRDefault="00743AF7" w:rsidP="00357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528" w:type="dxa"/>
          </w:tcPr>
          <w:p w14:paraId="66ED6763" w14:textId="77777777" w:rsidR="00743AF7" w:rsidRPr="006761F3" w:rsidRDefault="00743AF7" w:rsidP="008E0A0E">
            <w:pPr>
              <w:pStyle w:val="ListParagraph"/>
              <w:numPr>
                <w:ilvl w:val="0"/>
                <w:numId w:val="9"/>
              </w:numPr>
              <w:tabs>
                <w:tab w:val="left" w:pos="733"/>
              </w:tabs>
              <w:spacing w:after="160" w:line="259" w:lineRule="auto"/>
              <w:ind w:left="0" w:firstLine="553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กำหนดกลไกในการทำงานเชิงพื้นที่ เช่น กำหนดนโยบาย จัดระบบบริหารบุคลากรให้สอดคล้องกับการทำงานเชิงพื้นที่ แสวงหาหุ้นส่วนการทำงานเชิงพื้นที่ทุกขั้นตอนอย่างต่อเนื่อง</w:t>
            </w:r>
          </w:p>
          <w:p w14:paraId="3CA425E5" w14:textId="59D1D0E7" w:rsidR="00743AF7" w:rsidRPr="006761F3" w:rsidRDefault="00743AF7" w:rsidP="00743AF7">
            <w:pPr>
              <w:pStyle w:val="ListParagraph"/>
              <w:numPr>
                <w:ilvl w:val="0"/>
                <w:numId w:val="9"/>
              </w:numPr>
              <w:tabs>
                <w:tab w:val="left" w:pos="733"/>
                <w:tab w:val="left" w:pos="1183"/>
              </w:tabs>
              <w:spacing w:after="160" w:line="259" w:lineRule="auto"/>
              <w:ind w:left="13" w:firstLine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การทำงานแบบบูรณาการศาสตร์ โดยการกำหนดกลไกการทำงานบูรณาการศาสตร์และระบบหนุนเสริม</w:t>
            </w:r>
          </w:p>
          <w:p w14:paraId="004E8F5F" w14:textId="61481FA8" w:rsidR="00743AF7" w:rsidRPr="006761F3" w:rsidRDefault="00743AF7" w:rsidP="00743AF7">
            <w:pPr>
              <w:pStyle w:val="ListParagraph"/>
              <w:numPr>
                <w:ilvl w:val="0"/>
                <w:numId w:val="9"/>
              </w:numPr>
              <w:tabs>
                <w:tab w:val="left" w:pos="733"/>
              </w:tabs>
              <w:spacing w:after="160" w:line="259" w:lineRule="auto"/>
              <w:ind w:left="13" w:firstLine="5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เพิ่มขีดความสามารถและส่งเสริมศักยภาพอาจารย์และบุคลากรในการทำงานเชิงพื้นที่แบบบูรณาการศาสตร์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Up skill, Re skill</w:t>
            </w:r>
          </w:p>
          <w:p w14:paraId="60DEE66F" w14:textId="77777777" w:rsidR="00743AF7" w:rsidRPr="006761F3" w:rsidRDefault="00743AF7" w:rsidP="00743AF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193" w:firstLine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Stakeholder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ลงทุนร่วมและแบ่งปันทรัพยากรร่วม(ประสานประโยชน์ร่วมกัน)</w:t>
            </w:r>
          </w:p>
          <w:p w14:paraId="5F476028" w14:textId="30CEDB77" w:rsidR="00743AF7" w:rsidRPr="00743AF7" w:rsidRDefault="00743AF7" w:rsidP="00743AF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0" w:firstLine="37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พัฒนาสภาพแวดล้อม/ระบบนิเวศน์การพัฒนาท้องถิ่น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แหล่งเรียนรู้ต่าง ๆ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หน่วยบริการทางด้านธุรกิจจากองค์ความรู้</w:t>
            </w:r>
          </w:p>
        </w:tc>
        <w:tc>
          <w:tcPr>
            <w:tcW w:w="5245" w:type="dxa"/>
          </w:tcPr>
          <w:p w14:paraId="5040B885" w14:textId="77777777" w:rsidR="00743AF7" w:rsidRPr="00E82B66" w:rsidRDefault="00743AF7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3AF7" w:rsidRPr="00E82B66" w14:paraId="600FBF94" w14:textId="77777777" w:rsidTr="00E3375E">
        <w:tc>
          <w:tcPr>
            <w:tcW w:w="2102" w:type="dxa"/>
            <w:vMerge/>
          </w:tcPr>
          <w:p w14:paraId="0AE7239B" w14:textId="77777777" w:rsidR="00743AF7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604DA648" w14:textId="2CDC60E3" w:rsidR="00743AF7" w:rsidRPr="00E82B66" w:rsidRDefault="00743AF7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แผนงาน โครงการ</w:t>
            </w:r>
          </w:p>
        </w:tc>
        <w:tc>
          <w:tcPr>
            <w:tcW w:w="5528" w:type="dxa"/>
          </w:tcPr>
          <w:p w14:paraId="4B8BB400" w14:textId="5D3130A7" w:rsidR="00743AF7" w:rsidRDefault="00743AF7" w:rsidP="00743AF7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ind w:left="553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โครงการยกระดับคุณภาพชีวิต</w:t>
            </w:r>
          </w:p>
          <w:p w14:paraId="43246F74" w14:textId="386FE5B8" w:rsidR="002151DC" w:rsidRPr="006761F3" w:rsidRDefault="002151DC" w:rsidP="002151DC">
            <w:pPr>
              <w:pStyle w:val="ListParagraph"/>
              <w:tabs>
                <w:tab w:val="left" w:pos="432"/>
              </w:tabs>
              <w:ind w:left="55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จำนวนโครงการที่ยกระดับคุณภาพชีวิต</w:t>
            </w:r>
          </w:p>
          <w:p w14:paraId="4985463B" w14:textId="37CC84BC" w:rsidR="00743AF7" w:rsidRDefault="00743AF7" w:rsidP="002151DC">
            <w:pPr>
              <w:pStyle w:val="ListParagraph"/>
              <w:numPr>
                <w:ilvl w:val="0"/>
                <w:numId w:val="10"/>
              </w:numPr>
              <w:tabs>
                <w:tab w:val="left" w:pos="553"/>
              </w:tabs>
              <w:spacing w:line="259" w:lineRule="auto"/>
              <w:ind w:left="103"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โครงการยกระดับมาตรฐานผลิตภัณฑ์ชุมชน สู่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University as Marketplace</w:t>
            </w:r>
          </w:p>
          <w:p w14:paraId="38836C2C" w14:textId="77777777" w:rsidR="002151DC" w:rsidRPr="006761F3" w:rsidRDefault="002151DC" w:rsidP="002151DC">
            <w:pPr>
              <w:tabs>
                <w:tab w:val="left" w:pos="432"/>
              </w:tabs>
              <w:ind w:left="247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จำนวนผลิตภัณฑ์</w:t>
            </w:r>
          </w:p>
          <w:p w14:paraId="3C0CDF50" w14:textId="430C95B8" w:rsidR="002151DC" w:rsidRPr="006761F3" w:rsidRDefault="002151DC" w:rsidP="002151DC">
            <w:pPr>
              <w:pStyle w:val="ListParagraph"/>
              <w:spacing w:line="259" w:lineRule="auto"/>
              <w:ind w:left="28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ร้อยละรายได้ที่เพิ่มขึ้นในชุมชน</w:t>
            </w:r>
          </w:p>
          <w:p w14:paraId="18E4244C" w14:textId="68355F0A" w:rsidR="00743AF7" w:rsidRDefault="002151DC" w:rsidP="002151DC">
            <w:pPr>
              <w:pStyle w:val="ListParagraph"/>
              <w:numPr>
                <w:ilvl w:val="0"/>
                <w:numId w:val="10"/>
              </w:numPr>
              <w:tabs>
                <w:tab w:val="left" w:pos="373"/>
                <w:tab w:val="left" w:pos="463"/>
              </w:tabs>
              <w:spacing w:line="259" w:lineRule="auto"/>
              <w:ind w:left="0" w:firstLine="28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3AF7"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โครงการยกระดับการจัดการเรียนรู้โรงเรียนเครือข่ายขนาดเล็ก</w:t>
            </w:r>
          </w:p>
          <w:p w14:paraId="116FF361" w14:textId="0ED89912" w:rsidR="002151DC" w:rsidRPr="006761F3" w:rsidRDefault="002151DC" w:rsidP="002151DC">
            <w:pPr>
              <w:pStyle w:val="ListParagraph"/>
              <w:spacing w:line="259" w:lineRule="auto"/>
              <w:ind w:left="28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จำนวนโรงเรียนขนาดเล็กที่แต่ละ มรภ.เข้าไปพัฒนา</w:t>
            </w:r>
          </w:p>
          <w:p w14:paraId="03512971" w14:textId="17190FF7" w:rsidR="00743AF7" w:rsidRDefault="00743AF7" w:rsidP="00743AF7">
            <w:pPr>
              <w:ind w:firstLine="373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4.  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โครงการจัดทำฐานข้อมูลชุมชน (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Rajabhat data set)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และพัฒนาสมรรถนะภาคีเครือข่าย</w:t>
            </w:r>
          </w:p>
          <w:p w14:paraId="37863C57" w14:textId="081351CA" w:rsidR="002151DC" w:rsidRPr="006761F3" w:rsidRDefault="002151DC" w:rsidP="002151D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</w:t>
            </w: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ฐานข้อมูลสนับสนุนด้านต่าง ๆ</w:t>
            </w:r>
          </w:p>
          <w:p w14:paraId="196A56B4" w14:textId="77777777" w:rsidR="00743AF7" w:rsidRDefault="00743AF7" w:rsidP="002151DC">
            <w:pPr>
              <w:tabs>
                <w:tab w:val="left" w:pos="643"/>
              </w:tabs>
              <w:ind w:left="-77" w:firstLine="45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5.  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โครงการพัฒนาสมรรถนะในการพัฒนาเชิงพื้นแบบมุ่งผลสัมฤทธิ์ให้กับผู้นำชุมชนท้องถิ่น</w:t>
            </w:r>
          </w:p>
          <w:p w14:paraId="5A91C98D" w14:textId="43E3237B" w:rsidR="002151DC" w:rsidRPr="006761F3" w:rsidRDefault="002151DC" w:rsidP="002151DC">
            <w:pPr>
              <w:tabs>
                <w:tab w:val="left" w:pos="43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</w:t>
            </w: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จำนวนบุคลากรในเครือข่ายที่เข้าร่วมการพัฒนา</w:t>
            </w:r>
          </w:p>
          <w:p w14:paraId="1DF1021B" w14:textId="68C70930" w:rsidR="002151DC" w:rsidRPr="00743AF7" w:rsidRDefault="002151DC" w:rsidP="002151DC">
            <w:pPr>
              <w:ind w:left="-77" w:firstLine="45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ร้อยละความพึงพอใจของเครือข่าย</w:t>
            </w:r>
          </w:p>
        </w:tc>
        <w:tc>
          <w:tcPr>
            <w:tcW w:w="5245" w:type="dxa"/>
          </w:tcPr>
          <w:p w14:paraId="41EA9981" w14:textId="77777777" w:rsidR="00743AF7" w:rsidRPr="00E82B66" w:rsidRDefault="00743AF7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614910BA" w14:textId="77777777" w:rsidTr="00E3375E">
        <w:tc>
          <w:tcPr>
            <w:tcW w:w="2102" w:type="dxa"/>
            <w:vMerge w:val="restart"/>
          </w:tcPr>
          <w:p w14:paraId="7777FD83" w14:textId="799E6CF9" w:rsidR="00A3018F" w:rsidRDefault="00A3018F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การยกระดับคุณภาพการศึกษา</w:t>
            </w:r>
          </w:p>
        </w:tc>
        <w:tc>
          <w:tcPr>
            <w:tcW w:w="1721" w:type="dxa"/>
          </w:tcPr>
          <w:p w14:paraId="51457DE7" w14:textId="335906FF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โจทย์</w:t>
            </w:r>
          </w:p>
        </w:tc>
        <w:tc>
          <w:tcPr>
            <w:tcW w:w="5528" w:type="dxa"/>
          </w:tcPr>
          <w:p w14:paraId="4B568199" w14:textId="77777777" w:rsidR="00A3018F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43AF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  <w:t>การผลิตครู</w:t>
            </w:r>
            <w:r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  <w:t xml:space="preserve">1) การผลิตครูของ มรภ. เริ่มมีการปรับเปลี่ยนโดยมุ่งเน้นเรื่องสมรรถนะ แต่กระบวนการผลิตและวิธีการสอนของครูของครูยังเป็นรูปแบบเดิมที่สอนในห้องเรียน รวมทั้ง หลักสูตรยังต้องยึดกรอบคุรุสภาเป็นหลัก </w:t>
            </w:r>
            <w:r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  <w:t>2) ครูของครูมีความเชี่ยวชาญในศาสตร์เฉพาะที่สอน แต่ยังไม่มี</w:t>
            </w:r>
            <w:r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ประสบการณ์การสอนในโรงเรียน จึงไม่สามารถผนวกกับการสอนในรายวิชา ที่ส่งผลต่อการสร้างสมรรถนะบัณฑิตครู</w:t>
            </w:r>
            <w:r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  <w:t>3) ระบบนิเวศการเรียนรู้และหลักสูตรยังไม่สอดรับกับการสร้างบัณฑิตครูให้มีจิตวิญญาณความเป็นครู และการมีสมรรถนะ</w:t>
            </w:r>
            <w:r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</w:r>
            <w:r w:rsidRPr="00743AF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  <w:t>การพัฒนาครูประจำการ</w:t>
            </w:r>
            <w:r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  <w:t xml:space="preserve">1) การยอมรับการเปลี่ยนแปลงในด้านการจัดการเรียนการสอนของครูประจำการ </w:t>
            </w:r>
            <w:r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br/>
              <w:t xml:space="preserve">2. การอบรมพัฒนาครูประจำการยังขาดการติดตามผลลัพธ์การนำไปใช้ในห้องเรียน </w:t>
            </w:r>
          </w:p>
          <w:p w14:paraId="71FBF5BC" w14:textId="77777777" w:rsidR="00A3018F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5245" w:type="dxa"/>
          </w:tcPr>
          <w:p w14:paraId="6A0F1FEF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72409CB3" w14:textId="77777777" w:rsidTr="00E3375E">
        <w:tc>
          <w:tcPr>
            <w:tcW w:w="2102" w:type="dxa"/>
            <w:vMerge/>
          </w:tcPr>
          <w:p w14:paraId="3638145C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6D8CB7AD" w14:textId="77777777" w:rsidR="00A3018F" w:rsidRDefault="00A3018F" w:rsidP="00743A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Value Chain</w:t>
            </w:r>
          </w:p>
          <w:p w14:paraId="2071D162" w14:textId="7777777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1418A4F1" w14:textId="686CE843" w:rsidR="00A3018F" w:rsidRPr="009E6B72" w:rsidRDefault="00A3018F" w:rsidP="00743A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V.</w:t>
            </w:r>
            <w:r w:rsidRPr="00743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1.กลไกการผลิตและพัฒนาครู</w:t>
            </w:r>
          </w:p>
          <w:p w14:paraId="12B67B25" w14:textId="091EA027" w:rsidR="00743AF7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F1.1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- ฐานข้อมูล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Demand set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กรอบความต้องการครูของ </w:t>
            </w:r>
            <w:proofErr w:type="spellStart"/>
            <w:proofErr w:type="gramStart"/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สปฐ</w:t>
            </w:r>
            <w:proofErr w:type="spellEnd"/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./</w:t>
            </w:r>
            <w:proofErr w:type="gramEnd"/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ครูในระบบอื่น และความต้องการในการพัฒนาครูประจำการ</w:t>
            </w:r>
          </w:p>
          <w:p w14:paraId="7D9EF2C9" w14:textId="2AD84EC6" w:rsidR="00743AF7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F1.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 กลไกการมีส่วนร่วมของภาคีการศึกษาในการกำหนดนโยบาย การวิเคราะห์อัตรากำลังครูและสมรรถนะ (ปริมาณและคุณภาพ) แผนการผลิตบัณฑิตครูและครูประจำการ</w:t>
            </w:r>
          </w:p>
          <w:p w14:paraId="55D4F9A3" w14:textId="4E33A3DA" w:rsidR="00743AF7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F1.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- </w:t>
            </w:r>
            <w:proofErr w:type="spellStart"/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อัต</w:t>
            </w:r>
            <w:proofErr w:type="spellEnd"/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ลักษณ์และมาตรฐานของบัณฑิตครูของมหาวิทยาลัยราชภัฏ </w:t>
            </w:r>
          </w:p>
          <w:p w14:paraId="6679BC5A" w14:textId="6298B003" w:rsidR="00743AF7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F1.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 กลไกสร้างความร่วมมือระหว่างมหาวิทยาลัย สถานศึกษา และหน่วยงานที่เกี่ยวข้อง (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Partnership school) </w:t>
            </w:r>
          </w:p>
          <w:p w14:paraId="14550F27" w14:textId="7011521B" w:rsidR="00A3018F" w:rsidRPr="009E6B72" w:rsidRDefault="00A3018F" w:rsidP="00743A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 xml:space="preserve">V2 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หลักสูตร</w:t>
            </w:r>
          </w:p>
          <w:p w14:paraId="73BBF95A" w14:textId="4FE644C3" w:rsidR="00743AF7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F2.1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สมรรถนะบัณฑิตครูของ มรภ. (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Knowledge, Attitude, Skill)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ตามรายชั้นปี</w:t>
            </w:r>
          </w:p>
          <w:p w14:paraId="0D59D760" w14:textId="1E96DF60" w:rsidR="00743AF7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F2.1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หลักสูตรฐานสมรรถนะผลิตบัณฑิตครูที่ตอบสนองความต้องการของบริบทพื้นที่ (ทุกหลักสูตร)</w:t>
            </w:r>
          </w:p>
          <w:p w14:paraId="281117C9" w14:textId="77777777" w:rsidR="00A3018F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F2.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หลักสูตรฐานสมรรถนะที่มีความยืดหยุ่นสอดคล้องกับความต้องการของพื้นที่ (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lang w:val="en-US"/>
              </w:rPr>
              <w:t>Reskill/Upskill/</w:t>
            </w:r>
            <w:proofErr w:type="spellStart"/>
            <w:r w:rsidR="00743AF7" w:rsidRPr="00743AF7">
              <w:rPr>
                <w:rFonts w:ascii="TH SarabunPSK" w:hAnsi="TH SarabunPSK" w:cs="TH SarabunPSK"/>
                <w:sz w:val="32"/>
                <w:szCs w:val="32"/>
                <w:lang w:val="en-US"/>
              </w:rPr>
              <w:t>Newskill</w:t>
            </w:r>
            <w:proofErr w:type="spellEnd"/>
            <w:r w:rsidR="00743AF7" w:rsidRPr="00743AF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ครูประจำการ) หลักสูตรที่เชื่อมโยงกับมาตรฐานสากล และแผนการปฏิรูปการศึกษาของชาติ</w:t>
            </w:r>
          </w:p>
          <w:p w14:paraId="429F85CA" w14:textId="10AC9653" w:rsidR="00A3018F" w:rsidRPr="00743AF7" w:rsidRDefault="00A3018F" w:rsidP="00743AF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V3 </w:t>
            </w:r>
            <w:proofErr w:type="gramStart"/>
            <w:r w:rsidRPr="00743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ผู้สอน 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743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proofErr w:type="gramEnd"/>
            <w:r w:rsidRPr="00743A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ครู/อาจารย์)</w:t>
            </w:r>
          </w:p>
          <w:p w14:paraId="74A60BCD" w14:textId="019973AB" w:rsidR="00743AF7" w:rsidRPr="00743AF7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F3.1 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สมรรถนะครูของครู</w:t>
            </w:r>
            <w:proofErr w:type="gramEnd"/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(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Knowledge, Attitude, Skill) </w:t>
            </w:r>
          </w:p>
          <w:p w14:paraId="211FBA4D" w14:textId="7FB3EE20" w:rsidR="00743AF7" w:rsidRPr="00743AF7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F3.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มีทักษะการจัดการเรียนรู้ในศตวรรษที่ 21 ที่ตอบสนองต่อความต้องการของบริบทพื้นที่</w:t>
            </w:r>
          </w:p>
          <w:p w14:paraId="6AFB70B6" w14:textId="77777777" w:rsidR="00A3018F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F3.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มาตรฐาน/จรรยาบรรณวิชาชีพ/จิตวิญญาณความเป็นครู</w:t>
            </w:r>
          </w:p>
          <w:p w14:paraId="410FB69F" w14:textId="5E16AEB3" w:rsidR="00743AF7" w:rsidRPr="00743AF7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F3.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4 </w:t>
            </w:r>
            <w:r w:rsidR="00743AF7" w:rsidRPr="00743AF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การประเมินครูผู้สอ</w:t>
            </w:r>
          </w:p>
          <w:p w14:paraId="4C965E37" w14:textId="7A9C0794" w:rsidR="00A3018F" w:rsidRPr="009E6B72" w:rsidRDefault="00A3018F" w:rsidP="009E6B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V4 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รูปแบบและระบบการเรียนรู้</w:t>
            </w:r>
          </w:p>
          <w:p w14:paraId="5FBCB3FA" w14:textId="6A915066" w:rsidR="009E6B72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F.4.1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รูปแบบการผลิตครู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–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ระบบปิด และระบบเปิด</w:t>
            </w:r>
          </w:p>
          <w:p w14:paraId="65515F87" w14:textId="5AC9540B" w:rsidR="009E6B72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F.4.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การเรียนรู้แบบสหวิทยาการ/พหุปัญญา</w:t>
            </w:r>
          </w:p>
          <w:p w14:paraId="7DCAA97D" w14:textId="78F07281" w:rsidR="009E6B72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F.4.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ดิจิทัลเพื่อการศึกษา</w:t>
            </w:r>
            <w:proofErr w:type="gramEnd"/>
          </w:p>
          <w:p w14:paraId="62D50C61" w14:textId="5E569622" w:rsidR="009E6B72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F.4.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การจัดการเรียนการสอนที่เน้นการลงมือปฏิบัติ</w:t>
            </w:r>
          </w:p>
          <w:p w14:paraId="2248DBB4" w14:textId="3493C3BC" w:rsidR="009E6B72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 xml:space="preserve">  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F.4.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กิจกรรมพัฒนาผู้เรียนที่หลากหลาย</w:t>
            </w:r>
            <w:proofErr w:type="gramEnd"/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และผู้เรียนสามารถกำกับการเรียนรู้ของตนเองได้</w:t>
            </w:r>
          </w:p>
          <w:p w14:paraId="60214289" w14:textId="391E3DBA" w:rsidR="009E6B72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F.4.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6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ระบบการเรียนรู้ที่เหมาะสมกับผู้เรียนแต่ละคน เพื่อส่งเสริมการเรียนรู้ตลอดชีวิต</w:t>
            </w:r>
          </w:p>
          <w:p w14:paraId="770259CF" w14:textId="3691FBE3" w:rsidR="009E6B72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F.4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.7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สื่อและแหล่งเรียนรู้ที่ทันสมัย สอดคล้องกับสภาพการณืปัจจุบัน</w:t>
            </w:r>
          </w:p>
          <w:p w14:paraId="497A6CC6" w14:textId="519ED66D" w:rsidR="00A3018F" w:rsidRDefault="00A3018F" w:rsidP="00743AF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F.4.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9E6B72"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พื้นที่นวัตกรรมเพื่อการต่อยอดและขยายผล </w:t>
            </w:r>
          </w:p>
        </w:tc>
        <w:tc>
          <w:tcPr>
            <w:tcW w:w="5245" w:type="dxa"/>
          </w:tcPr>
          <w:p w14:paraId="78ABCF67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6B0273B7" w14:textId="77777777" w:rsidTr="00E3375E">
        <w:tc>
          <w:tcPr>
            <w:tcW w:w="2102" w:type="dxa"/>
            <w:vMerge/>
          </w:tcPr>
          <w:p w14:paraId="7E48403A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34D4DA45" w14:textId="7777777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1270E671" w14:textId="77777777" w:rsidR="00A3018F" w:rsidRPr="009E6B72" w:rsidRDefault="00A3018F" w:rsidP="009E6B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 5 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การบริหารจัดการระบบการเรียนรู้</w:t>
            </w:r>
          </w:p>
          <w:p w14:paraId="3CAD010A" w14:textId="6D3CD323" w:rsidR="00A3018F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F5.1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ศูนย์บ่มเพาะและสร้างเสริมสมรรถนะนักศึกษาครู/บัณฑิตครู/</w:t>
            </w:r>
            <w:proofErr w:type="gramStart"/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ครูประจำการ  </w:t>
            </w:r>
            <w:r w:rsidRPr="009E6B72">
              <w:rPr>
                <w:rFonts w:ascii="TH SarabunPSK" w:hAnsi="TH SarabunPSK" w:cs="TH SarabunPSK"/>
                <w:sz w:val="32"/>
                <w:szCs w:val="32"/>
                <w:lang w:val="en-US"/>
              </w:rPr>
              <w:t>F</w:t>
            </w:r>
            <w:proofErr w:type="gramEnd"/>
            <w:r w:rsidRPr="009E6B7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0502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ฐานข้อมูลสมรรถนะของนักศึกษาครู/บัณฑิตครู/ครูประจำการ แยกตามรายบุคคล</w:t>
            </w:r>
          </w:p>
          <w:p w14:paraId="540DA8AF" w14:textId="2A7DC5ED" w:rsidR="00A3018F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F5.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ออกแบบเครื่องมือในการติดตาม วัดและประเมินผลสมรรถนะตามรายชั้นปีของนักศึกษาครู/บัณฑิตครู/ครูประจำการ  </w:t>
            </w:r>
          </w:p>
          <w:p w14:paraId="2B0D296D" w14:textId="585683D4" w:rsidR="00A3018F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F5.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วัดประเมินผลและวิเคราะห์สมรรถนะของนักศึกษาครูเป็นรายบุคคล เพื่อสร้างเป็นคุรุนิพนธ์ </w:t>
            </w:r>
            <w:r w:rsidRPr="009E6B72">
              <w:rPr>
                <w:rFonts w:ascii="TH SarabunPSK" w:hAnsi="TH SarabunPSK" w:cs="TH SarabunPSK"/>
                <w:sz w:val="32"/>
                <w:szCs w:val="32"/>
                <w:lang w:val="en-US"/>
              </w:rPr>
              <w:t>(</w:t>
            </w:r>
            <w:proofErr w:type="spellStart"/>
            <w:r w:rsidRPr="009E6B72">
              <w:rPr>
                <w:rFonts w:ascii="TH SarabunPSK" w:hAnsi="TH SarabunPSK" w:cs="TH SarabunPSK"/>
                <w:sz w:val="32"/>
                <w:szCs w:val="32"/>
                <w:lang w:val="en-US"/>
              </w:rPr>
              <w:t>Porfolio</w:t>
            </w:r>
            <w:proofErr w:type="spellEnd"/>
            <w:r w:rsidRPr="009E6B72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ตั้งแต่ปี </w:t>
            </w:r>
            <w:r w:rsidRPr="009E6B72">
              <w:rPr>
                <w:rFonts w:ascii="TH SarabunPSK" w:hAnsi="TH SarabunPSK" w:cs="TH SarabunPSK"/>
                <w:sz w:val="32"/>
                <w:szCs w:val="32"/>
                <w:lang w:val="en-US"/>
              </w:rPr>
              <w:t>1-4)</w:t>
            </w:r>
          </w:p>
          <w:p w14:paraId="07B4549E" w14:textId="28D50FA1" w:rsidR="00A3018F" w:rsidRPr="009E6B72" w:rsidRDefault="00A3018F" w:rsidP="009E6B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 </w:t>
            </w:r>
            <w:proofErr w:type="gramStart"/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  <w:r w:rsidRPr="009E6B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.สภาพแวดล้อมที่เอื้อต่อการพัฒนาการเรียนรู้</w:t>
            </w:r>
            <w:proofErr w:type="gramEnd"/>
          </w:p>
          <w:p w14:paraId="7BA62812" w14:textId="7088A160" w:rsidR="00A3018F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F6.1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เครือข่ายความร่วมมือเพื่อพัฒนาการเรียนรู้                   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</w:t>
            </w:r>
          </w:p>
          <w:p w14:paraId="539FCD36" w14:textId="423B1B07" w:rsidR="00A3018F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F6.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การวิจัยและสร้างองค์ความรู้ด้านนวัตกรรม/การจัดการศึกษา</w:t>
            </w:r>
          </w:p>
          <w:p w14:paraId="3097C655" w14:textId="77777777" w:rsidR="00A3018F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F6.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บรรยากาศการเรียนรู้ในและนอกห้องเรียน</w:t>
            </w:r>
            <w:proofErr w:type="gramEnd"/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</w:t>
            </w:r>
          </w:p>
          <w:p w14:paraId="64C663CD" w14:textId="5C147256" w:rsidR="00A3018F" w:rsidRPr="009E6B72" w:rsidRDefault="00A3018F" w:rsidP="009E6B7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F6.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9E6B72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สถานศึกษาที่รองรับการฝึกปฏิบัติการสอน</w:t>
            </w:r>
          </w:p>
        </w:tc>
        <w:tc>
          <w:tcPr>
            <w:tcW w:w="5245" w:type="dxa"/>
          </w:tcPr>
          <w:p w14:paraId="29EFAE67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73F4720B" w14:textId="77777777" w:rsidTr="00E3375E">
        <w:tc>
          <w:tcPr>
            <w:tcW w:w="2102" w:type="dxa"/>
            <w:vMerge/>
          </w:tcPr>
          <w:p w14:paraId="6F215554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6CD371CC" w14:textId="048325AC" w:rsidR="00A3018F" w:rsidRPr="00E82B66" w:rsidRDefault="00A3018F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เป้าหมาย </w:t>
            </w:r>
          </w:p>
        </w:tc>
        <w:tc>
          <w:tcPr>
            <w:tcW w:w="5528" w:type="dxa"/>
          </w:tcPr>
          <w:p w14:paraId="3648DB14" w14:textId="77777777" w:rsidR="00A3018F" w:rsidRPr="006761F3" w:rsidRDefault="00A3018F" w:rsidP="00A3018F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(เป้าหมายหลัก)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ผลิตบัณฑิตครู และ</w:t>
            </w:r>
            <w:bookmarkStart w:id="0" w:name="_Hlk68786504"/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บัณฑิตครูมหาวิทยาลัยราชภัฏที่เข้าสู่วิชาชีพ </w:t>
            </w:r>
            <w:bookmarkEnd w:id="0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(ครูประจำการของมหาวิทยาลัยราช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) ที่สามารถจัดการเรียนรู้ที่ตอบสนองต่อการเปลี่ยนแปลงในศตวรรษที่ 21และสอดคล้องตามสภาพแวดล้อมบริบทพื้นที่</w:t>
            </w:r>
          </w:p>
          <w:p w14:paraId="24094C75" w14:textId="09D6D181" w:rsidR="00A3018F" w:rsidRPr="006761F3" w:rsidRDefault="00A3018F" w:rsidP="00A3018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เป้าหมายย่อย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ตามยุทธศาสตร์มหาวิทยาลัยราชภัฏเพื่อการพัฒนาท้องถิ่น ระยะ ๒๐ ปี) </w:t>
            </w:r>
          </w:p>
          <w:p w14:paraId="13C6F534" w14:textId="77777777" w:rsidR="00A3018F" w:rsidRPr="006761F3" w:rsidRDefault="00A3018F" w:rsidP="00A3018F">
            <w:pPr>
              <w:pStyle w:val="NoSpacing"/>
              <w:numPr>
                <w:ilvl w:val="0"/>
                <w:numId w:val="15"/>
              </w:numPr>
              <w:ind w:left="259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บัณฑิตครูมหาวิทยาลัยราชภัฏมี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ลักษณ์และสมรรถนะเป็นเลิศ เป็นที่ต้องการของผู้ใช้บัณฑิต</w:t>
            </w:r>
          </w:p>
          <w:p w14:paraId="52B9976B" w14:textId="77777777" w:rsidR="00A3018F" w:rsidRPr="006761F3" w:rsidRDefault="00A3018F" w:rsidP="00A3018F">
            <w:pPr>
              <w:pStyle w:val="NoSpacing"/>
              <w:numPr>
                <w:ilvl w:val="0"/>
                <w:numId w:val="15"/>
              </w:numPr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บัณฑิตครูมหาวิทยาลัยราชภัฏ สมบูรณ์ด้วยคุณลักษณะ4 และถ่ายทอด/บ่มเพาะให้ลูกศิษย์แต่ละช่วงวัยได้</w:t>
            </w:r>
          </w:p>
          <w:p w14:paraId="34F2C14F" w14:textId="77777777" w:rsidR="00A3018F" w:rsidRPr="006761F3" w:rsidRDefault="00A3018F" w:rsidP="00A3018F">
            <w:pPr>
              <w:pStyle w:val="NoSpacing"/>
              <w:numPr>
                <w:ilvl w:val="0"/>
                <w:numId w:val="15"/>
              </w:numPr>
              <w:ind w:left="34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bookmarkStart w:id="1" w:name="_Hlk68786221"/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บัณฑิตครูมหาวิทยาลัยราชภัฏที่เข้าสู่วิชาชีพ </w:t>
            </w:r>
            <w:bookmarkEnd w:id="1"/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ได้รับการส่งเสริมสมรรถนะ เพื่อรองรับการเปลี่ยนแปลง  </w:t>
            </w:r>
          </w:p>
          <w:p w14:paraId="5FEEBA94" w14:textId="77777777" w:rsidR="00A3018F" w:rsidRPr="006761F3" w:rsidRDefault="00A3018F" w:rsidP="00A3018F">
            <w:pPr>
              <w:pStyle w:val="NoSpacing"/>
              <w:numPr>
                <w:ilvl w:val="0"/>
                <w:numId w:val="15"/>
              </w:numPr>
              <w:ind w:left="349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ครูของครูมีศักยภาพในการจัดการเรียนรู้ในศตวรรษที่ 21</w:t>
            </w:r>
          </w:p>
          <w:p w14:paraId="6478B986" w14:textId="77777777" w:rsidR="00A3018F" w:rsidRPr="006761F3" w:rsidRDefault="00A3018F" w:rsidP="00A3018F">
            <w:pPr>
              <w:pStyle w:val="NoSpacing"/>
              <w:numPr>
                <w:ilvl w:val="0"/>
                <w:numId w:val="15"/>
              </w:numPr>
              <w:ind w:left="349" w:hanging="349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มีระบบบริหารจัดการบ่มเพาะและสร้างเสริมสมรรถนะนักศึกษาครู บัณฑิตครู และ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บัณฑิตครูมหาวิทยาลัยราชภัฏที่เข้าสู่วิชาชีพ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*</w:t>
            </w:r>
          </w:p>
          <w:p w14:paraId="067229E4" w14:textId="77777777" w:rsidR="00A3018F" w:rsidRPr="006761F3" w:rsidRDefault="00A3018F" w:rsidP="00A3018F">
            <w:pPr>
              <w:pStyle w:val="NoSpacing"/>
              <w:numPr>
                <w:ilvl w:val="0"/>
                <w:numId w:val="15"/>
              </w:numPr>
              <w:ind w:left="259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มีเครือข่ายความร่วมมือในการพัฒนาวิชาชีพครูทั้งในและต่างประเทศ</w:t>
            </w:r>
          </w:p>
          <w:p w14:paraId="06C189BC" w14:textId="7A67BF4E" w:rsidR="00A3018F" w:rsidRPr="00A3018F" w:rsidRDefault="00A3018F" w:rsidP="00A3018F">
            <w:pPr>
              <w:pStyle w:val="NoSpacing"/>
              <w:tabs>
                <w:tab w:val="left" w:pos="1710"/>
              </w:tabs>
              <w:ind w:left="-11" w:firstLine="90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* </w:t>
            </w: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บัณฑิตครูมหาวิทยาลัยราชภัฏที่เข้าสู่วิชาชีพ</w:t>
            </w: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หมายถึง ครูประจำการที่สำเร็จการศึกษาจากมหาวิทยาลัยราชภัฏ</w:t>
            </w:r>
          </w:p>
        </w:tc>
        <w:tc>
          <w:tcPr>
            <w:tcW w:w="5245" w:type="dxa"/>
          </w:tcPr>
          <w:p w14:paraId="49CDB70E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63952BD6" w14:textId="77777777" w:rsidTr="00E3375E">
        <w:tc>
          <w:tcPr>
            <w:tcW w:w="2102" w:type="dxa"/>
            <w:vMerge/>
          </w:tcPr>
          <w:p w14:paraId="2CBA758C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083C5421" w14:textId="4862890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14:paraId="0929772F" w14:textId="51442BCB" w:rsidR="00A3018F" w:rsidRPr="006761F3" w:rsidRDefault="00A3018F" w:rsidP="00A3018F">
            <w:pPr>
              <w:pStyle w:val="NoSpacing"/>
              <w:tabs>
                <w:tab w:val="left" w:pos="1710"/>
              </w:tabs>
              <w:ind w:firstLine="7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1) จำนวนหลักสูตรครุศาสตร์/ศึกษาศาสตร์ และกระบวนการผลิตครูที่ปรับปรุงเพื่อให้บัณฑิตครูของมหาวิทยาลัยราชภัฏ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 สมรรถนะและคุณภาพมาตรฐานวิชาชีพ พร้อมด้วยคุณลักษณะที่พึงประสงค์ตามพระราโชบายด้านการศึกษาและคุณลักษณะครูในศตวรรษที่ 21</w:t>
            </w:r>
          </w:p>
          <w:p w14:paraId="16CE0790" w14:textId="3F50EE53" w:rsidR="00A3018F" w:rsidRPr="006761F3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2) ร้อยละครูของครูที่มีประสบการณ์สอนในโรงเรียนต่อปีการศึกษา</w:t>
            </w:r>
          </w:p>
          <w:p w14:paraId="7904EFB5" w14:textId="1ED3CF5B" w:rsidR="00A3018F" w:rsidRPr="006761F3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3) ร้อยละของบัณฑ</w:t>
            </w: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ตครูที่จบจากมหาวิทยาลัยราช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ภัฎ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ที่สอบผ่านเกณฑ์ของหน่วยงาน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ทั้งภาครัฐและเอกชน ภายในเวลา 1 ปี</w:t>
            </w:r>
          </w:p>
          <w:p w14:paraId="4D6CEF22" w14:textId="3EC68A6F" w:rsidR="00A3018F" w:rsidRPr="006761F3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จำนวน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Platform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เพื่อสร้างเครือข่ายแลกเปลี่ยนเรียนรู้ระหว่าง</w:t>
            </w:r>
            <w:bookmarkStart w:id="2" w:name="_Hlk68790023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บัณฑิตครูมหาวิทยาลัยราชภัฏที่เข้าสู่วิชาชีพ</w:t>
            </w:r>
          </w:p>
          <w:bookmarkEnd w:id="2"/>
          <w:p w14:paraId="671ED945" w14:textId="61B99CE3" w:rsidR="00A3018F" w:rsidRPr="006761F3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5) ผลคะแนน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 xml:space="preserve">O-Net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หรือผลสัมฤทธิ์ทางการเรียนของนักเรียนที่เพิ่มขึ้นจากการพัฒนาสมรรถนะ </w:t>
            </w:r>
          </w:p>
          <w:p w14:paraId="258217D1" w14:textId="28C4A521" w:rsidR="00A3018F" w:rsidRPr="006761F3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6) สัดส่วนบัณฑิตครูที่ได้รับการบรรจุเข้าทำงานในภูมิภาค</w:t>
            </w:r>
          </w:p>
          <w:p w14:paraId="0AD8680C" w14:textId="1AFFB5B6" w:rsidR="00A3018F" w:rsidRPr="006761F3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7) จำนวนผลงานวิจัยเฉพาะสาขาวิชาชีพครูที่ได้รับการตีพิมพ์เผยแพร่ทั้งในระดับชาติและนานาชาติ หรือนำไปใช้ให้เกิดประโยชน์ต่อการผลิตและพัฒนาครูเพิ่มขึ้น</w:t>
            </w:r>
          </w:p>
          <w:p w14:paraId="0D74286B" w14:textId="711307B6" w:rsidR="00A3018F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8)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จำนวนครูประจำการที่ได้รับการ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Upskill Reskill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ด้านการเรียนการสอนยุคใหม่</w:t>
            </w:r>
          </w:p>
        </w:tc>
        <w:tc>
          <w:tcPr>
            <w:tcW w:w="5245" w:type="dxa"/>
          </w:tcPr>
          <w:p w14:paraId="3C3F4DB7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68B514AD" w14:textId="77777777" w:rsidTr="00E3375E">
        <w:tc>
          <w:tcPr>
            <w:tcW w:w="2102" w:type="dxa"/>
            <w:vMerge/>
          </w:tcPr>
          <w:p w14:paraId="27CB941F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31048A4C" w14:textId="77777777" w:rsidR="00A3018F" w:rsidRPr="006761F3" w:rsidRDefault="00A3018F" w:rsidP="00A3018F">
            <w:pPr>
              <w:pStyle w:val="NoSpacing"/>
              <w:tabs>
                <w:tab w:val="left" w:pos="1530"/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47FE231B" w14:textId="7777777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63469056" w14:textId="31C7FD0A" w:rsidR="00A3018F" w:rsidRPr="000A6677" w:rsidRDefault="00A3018F" w:rsidP="00A3018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-11" w:firstLine="9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กลไกการผลิตและพัฒนาครู มีการดำเนินการเกี่ยวกับ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ฐานข้อมูล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Demand set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กรอบความต้องการครูของ </w:t>
            </w:r>
            <w:proofErr w:type="spellStart"/>
            <w:r w:rsidRPr="006761F3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สพฐ</w:t>
            </w:r>
            <w:proofErr w:type="spellEnd"/>
            <w:r w:rsidRPr="006761F3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.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 /ครูในระบบอื่น </w:t>
            </w:r>
            <w:r w:rsidRPr="000A6677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และความต้องการในการพัฒนาครูประจำการ</w:t>
            </w:r>
            <w:r w:rsidRPr="000A6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</w:t>
            </w:r>
            <w:r w:rsidRPr="000A6677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กลไกการมีส่วนร่วมของภาคีการศึกษาในการกำหนดนโยบาย การวิเคราะห์อัตรากำลังครูและสมรรถนะ (ปริมาณและคุณภาพ) แผนการผลิตบัณฑิตครูและครูประจำการ</w:t>
            </w:r>
            <w:r w:rsidRPr="000A6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0A6677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กำหนดอ</w:t>
            </w:r>
            <w:proofErr w:type="spellStart"/>
            <w:r w:rsidRPr="000A6677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ัต</w:t>
            </w:r>
            <w:proofErr w:type="spellEnd"/>
            <w:r w:rsidRPr="000A6677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ลักษณ์และมาตรฐานของบัณฑิตครูของมหาวิทยาลัยราชภัฏ </w:t>
            </w:r>
            <w:r w:rsidRPr="000A6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และมี</w:t>
            </w:r>
            <w:r w:rsidRPr="000A6677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กลไกสร้างความร่วมมือระหว่างมหาวิทยาลัย สถานศึกษา และหน่วยงานที่เกี่ยวข้อง </w:t>
            </w:r>
            <w:r w:rsidRPr="000A6677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(Partnership school) </w:t>
            </w:r>
          </w:p>
          <w:p w14:paraId="251C1793" w14:textId="77777777" w:rsidR="00A3018F" w:rsidRPr="006761F3" w:rsidRDefault="00A3018F" w:rsidP="00A3018F">
            <w:pPr>
              <w:pStyle w:val="NormalWeb"/>
              <w:numPr>
                <w:ilvl w:val="0"/>
                <w:numId w:val="16"/>
              </w:numPr>
              <w:tabs>
                <w:tab w:val="left" w:pos="259"/>
                <w:tab w:val="left" w:pos="529"/>
              </w:tabs>
              <w:spacing w:before="0" w:beforeAutospacing="0" w:after="0" w:afterAutospacing="0"/>
              <w:ind w:left="0" w:hanging="11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 xml:space="preserve">หลักสูตร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มีหลักสูตรฐานสมรรถนะผลิตบัณฑิตครูที่ตอบสนองความต้องการของบริบทพื้นที่ (ทุกหลักสูตร)กำหนดสมรรถนะบัณฑิตครูของ มรภ. </w:t>
            </w:r>
          </w:p>
          <w:p w14:paraId="41C11E32" w14:textId="77777777" w:rsidR="00A3018F" w:rsidRPr="006761F3" w:rsidRDefault="00A3018F" w:rsidP="00A3018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(Knowledge, Attitude, Skill)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ตามรายชั้นปี และหลักสูตรฐานสมรรถนะที่มีความยืดหยุ่นสอดคล้องกับความต้องการของพื้นที่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>(Re skill/Up skill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/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>New skill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 ครูประจำการ) เพื่อรองรับการเปลี่ยนแปลง โดยหลักสูตรที่พัฒนาควรมีความเชื่อมโยงกับมาตรฐานสากล และแผนการปฏิรูปการศึกษาของชาติ</w:t>
            </w:r>
          </w:p>
          <w:p w14:paraId="0BFCC167" w14:textId="457B2037" w:rsidR="00A3018F" w:rsidRPr="00A3018F" w:rsidRDefault="00A3018F" w:rsidP="00A3018F">
            <w:pPr>
              <w:pStyle w:val="NormalWeb"/>
              <w:numPr>
                <w:ilvl w:val="0"/>
                <w:numId w:val="16"/>
              </w:numPr>
              <w:tabs>
                <w:tab w:val="left" w:pos="259"/>
                <w:tab w:val="left" w:pos="439"/>
              </w:tabs>
              <w:spacing w:before="0" w:beforeAutospacing="0" w:after="0" w:afterAutospacing="0"/>
              <w:ind w:left="0" w:hanging="11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ผู้สอน (ครู/อาจารย์)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สมรรถนะครูของครู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(Knowledge, Attitude, Skill)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ที่มีทักษะการจัดการเรียนรู้ในศตวรรษที่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21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ที่ตอบสนองต่อความ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ต้องการของบริบทพื้นที่  การประเมิน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lastRenderedPageBreak/>
              <w:t>ครูผู้สอนที่เน้นผลลัพธ์จากผู้เรียนเป็นหลัก และมาตรฐาน/จรรยาบรรณวิชาชีพ/จิตวิญญาณความเป็นครู</w:t>
            </w:r>
          </w:p>
          <w:p w14:paraId="2322145A" w14:textId="4A358C4F" w:rsidR="00A3018F" w:rsidRPr="00A3018F" w:rsidRDefault="00A3018F" w:rsidP="00A3018F">
            <w:pPr>
              <w:pStyle w:val="NormalWeb"/>
              <w:numPr>
                <w:ilvl w:val="0"/>
                <w:numId w:val="16"/>
              </w:numPr>
              <w:tabs>
                <w:tab w:val="left" w:pos="349"/>
              </w:tabs>
              <w:spacing w:before="0" w:beforeAutospacing="0" w:after="0" w:afterAutospacing="0"/>
              <w:ind w:left="-11" w:firstLine="9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 </w:t>
            </w:r>
            <w:r w:rsidRPr="006761F3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รูปแบบและระบบการเรียนรู้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รูปแบบการผลิตครู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–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ระบบปิด และระบบเปิด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 การเรียนรู้แบบสหวิทยาการ/ พหุปัญญา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ดิจิทัลเพื่อการศึกษา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การจัดการเรียนการสอนที่เน้นการลงมือปฏิบัติ</w:t>
            </w:r>
            <w:r w:rsidRPr="00A301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กิจกรรมพัฒนาผู้เรียนที่หลากหลาย และผู้เรียนสามารถกำกับการเรียนรู้ของตนเองได้</w:t>
            </w:r>
            <w:r w:rsidRPr="00A301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ระบบการเรียนรู้ที่เหมาะสมกับผู้เรียนแต่ละคน เพื่อส่งเสริมการเรียนรู้ตลอดชีวิต</w:t>
            </w:r>
            <w:r w:rsidRPr="00A301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สื่อและแหล่งเรียนรู้ที่ทันสมัย สอดคล้องกับสภาพการณืปัจจุบัน</w:t>
            </w:r>
            <w:r w:rsidRPr="00A301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พื้นที่นวัตกรรมเพื่อการต่อยอดและขยายผล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 </w:t>
            </w:r>
          </w:p>
          <w:p w14:paraId="015F0C1C" w14:textId="0EF23FB5" w:rsidR="00A3018F" w:rsidRPr="00A3018F" w:rsidRDefault="00A3018F" w:rsidP="00A3018F">
            <w:pPr>
              <w:pStyle w:val="NoSpacing"/>
              <w:numPr>
                <w:ilvl w:val="0"/>
                <w:numId w:val="16"/>
              </w:numPr>
              <w:tabs>
                <w:tab w:val="left" w:pos="349"/>
              </w:tabs>
              <w:ind w:left="0" w:hanging="11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761F3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การบริหารจัดการระบบการเรียนรู้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การพัฒนา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ศูนย์บ่มเพาะและสร้างเสริมสมรรถนะนักศึกษาครู/บัณฑิตครู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บัณฑิตครูมหาวิทยาลัยราชภัฏที่เข้าสู่</w:t>
            </w:r>
            <w:r w:rsidRPr="00A3018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วิชาชีพ</w:t>
            </w:r>
            <w:r w:rsidRPr="00A3018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 การมีฐานข้อมูลสมรรถนะของนักศึกษาครู/บัณฑิตครู/ครูประจำการ แยกตามรายบุคคล</w:t>
            </w:r>
            <w:r w:rsidRPr="00A301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ออกแบบเครื่องมือในการติดตาม วัดและประเมินผลสมรรถนะตามรายชั้นปีของนักศึกษาครู/บัณฑิตครู/ครูประจำการ  การวัดประเมินผลและวิเคราะห์สมรรถนะของนักศึกษาครูเป็นรายบุคคล เพื่อสร้างเป็นคุรุนิพนธ์ 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(Portfolio 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ตั้งแต่ ปี </w:t>
            </w:r>
            <w:r w:rsidRPr="00A3018F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>1-4)</w:t>
            </w:r>
          </w:p>
          <w:p w14:paraId="36603642" w14:textId="77777777" w:rsidR="00A3018F" w:rsidRPr="006761F3" w:rsidRDefault="00A3018F" w:rsidP="00A3018F">
            <w:pPr>
              <w:pStyle w:val="NormalWeb"/>
              <w:numPr>
                <w:ilvl w:val="0"/>
                <w:numId w:val="16"/>
              </w:numPr>
              <w:tabs>
                <w:tab w:val="left" w:pos="439"/>
              </w:tabs>
              <w:spacing w:before="0" w:beforeAutospacing="0" w:after="0" w:afterAutospacing="0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eastAsiaTheme="minorEastAsia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lastRenderedPageBreak/>
              <w:t>สภาพแวดล้อมที่เอื้อต่อการพัฒนาการเรียนรู้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การสร้าง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เครือข่ายความร่วมมือเพื่อกับสถานศึกษาที่รองรับการฝึกปฏิบัติการสอนและ พัฒนาการ</w:t>
            </w:r>
          </w:p>
          <w:p w14:paraId="7B95A556" w14:textId="7E82BD1F" w:rsidR="00A3018F" w:rsidRPr="00A3018F" w:rsidRDefault="00A3018F" w:rsidP="00A3018F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เรียนรู้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การวิจัยและสร้างองค์ความรู้ด้านนวัตกรรม/การจัดการศึกษา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การสร้าง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 xml:space="preserve">บรรยากาศการเรียนรู้ในและนอกห้องเรียน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</w:tcPr>
          <w:p w14:paraId="36F4CEFA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5E46E6F4" w14:textId="77777777" w:rsidTr="00E3375E">
        <w:tc>
          <w:tcPr>
            <w:tcW w:w="2102" w:type="dxa"/>
            <w:vMerge/>
          </w:tcPr>
          <w:p w14:paraId="108A8B52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0992613D" w14:textId="77777777" w:rsidR="00A3018F" w:rsidRPr="006761F3" w:rsidRDefault="00A3018F" w:rsidP="00A3018F">
            <w:pPr>
              <w:pStyle w:val="NoSpacing"/>
              <w:ind w:firstLine="401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แผนงาน/โครงการสำคัญ </w:t>
            </w:r>
          </w:p>
          <w:p w14:paraId="2E0F8D46" w14:textId="77777777" w:rsidR="00A3018F" w:rsidRPr="006761F3" w:rsidRDefault="00A3018F" w:rsidP="00A3018F">
            <w:pPr>
              <w:pStyle w:val="NoSpacing"/>
              <w:tabs>
                <w:tab w:val="left" w:pos="1530"/>
                <w:tab w:val="left" w:pos="1710"/>
              </w:tabs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14:paraId="789AC392" w14:textId="36B86CAD" w:rsidR="00A3018F" w:rsidRDefault="00A3018F" w:rsidP="00A3018F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โครงการยกระดับมาตรฐานสมรรถนะบัณฑิตครูสู่ความเป็นเลิศ </w:t>
            </w:r>
          </w:p>
          <w:p w14:paraId="6A067A40" w14:textId="5D8656A4" w:rsidR="002151DC" w:rsidRPr="002151DC" w:rsidRDefault="002151DC" w:rsidP="00A3018F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proofErr w:type="spellStart"/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ตั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จำนวนนวัตกรรมที่นักศึกษามีส่วนร่วมในการสร้างสรรค์</w:t>
            </w:r>
          </w:p>
          <w:p w14:paraId="4CBB2F74" w14:textId="77777777" w:rsidR="002151DC" w:rsidRDefault="00A3018F" w:rsidP="00A3018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โครงการพัฒนาสมรรถนะภาษาอังกฤษสำหรับนักศึกษาครู</w:t>
            </w:r>
          </w:p>
          <w:p w14:paraId="644DB1F2" w14:textId="4418665B" w:rsidR="00A3018F" w:rsidRPr="006761F3" w:rsidRDefault="00A3018F" w:rsidP="00A3018F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51DC"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ตัวชี้วัด </w:t>
            </w:r>
            <w:r w:rsidR="002151DC"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ร้อยละของนักศึกษาที่มีทักษะผู้ประกอบการรุ่นใหม่</w:t>
            </w:r>
          </w:p>
          <w:p w14:paraId="13B07F23" w14:textId="0A3D9DD8" w:rsidR="00A3018F" w:rsidRDefault="00A3018F" w:rsidP="00A3018F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โครงการยกระดับศักยภาพครูของครูด้านวิจัยและพัฒนานวัตกรรมทางการศึกษา และด้านการจัดการเรียนรู้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เหมาะกับโลกยุค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New Normal</w:t>
            </w:r>
          </w:p>
          <w:p w14:paraId="78DD21AF" w14:textId="1E7A637B" w:rsidR="002151DC" w:rsidRPr="006761F3" w:rsidRDefault="002151DC" w:rsidP="00A3018F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ตัวชี้วัด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 ร้อยละของนักศึกษาที่เข้าร่วมกิจกรรมอบรมเสริมสร้างทักษะการสื่อสารผ่านการสอบมาตรฐาน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t xml:space="preserve">CEFR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ระดับ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t>B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</w:t>
            </w:r>
          </w:p>
          <w:p w14:paraId="074BD9CE" w14:textId="5847249F" w:rsidR="00A3018F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โครงการพัฒนาระบบ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การบริหารจัดการเพื่อสร้างเสริมสมรรถนะนักศึกษาครู บัณฑิตครู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บัณฑิตครูมหาวิทยาลัยราชภัฏที่เข้าสู่วิชาชีพ</w:t>
            </w:r>
          </w:p>
          <w:p w14:paraId="3C54D7C8" w14:textId="0A673E02" w:rsidR="002151DC" w:rsidRDefault="002151DC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ร้อยละของบุคลากรที่มีทักษะการปฏิบัติงานตอบสนองต่อการเรียนในศตวรรษที่ ๒๑</w:t>
            </w:r>
          </w:p>
          <w:p w14:paraId="02A62A70" w14:textId="77777777" w:rsidR="00A3018F" w:rsidRDefault="00A3018F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lastRenderedPageBreak/>
              <w:t xml:space="preserve"> 5.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โครงการพัฒนาโรงเรียนร่วมผลิตบัณฑิตครูและ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บัณฑิตครูมหาวิทยาลัยราชภัฏที่เข้าสู่วิชาชีพ</w:t>
            </w:r>
          </w:p>
          <w:p w14:paraId="6A239C30" w14:textId="77777777" w:rsidR="002151DC" w:rsidRDefault="002151DC" w:rsidP="00A3018F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ของอาจารย์ที่ไปปฏิบัติงานในสถานประกอบการเพื่อเพิ่มขีดความสามารถการแข่งขันในหน่วยงานภาครัฐและภาคเอกชน</w:t>
            </w:r>
          </w:p>
          <w:p w14:paraId="327D28C3" w14:textId="77777777" w:rsidR="002151DC" w:rsidRPr="006761F3" w:rsidRDefault="002151DC" w:rsidP="002151DC">
            <w:pPr>
              <w:tabs>
                <w:tab w:val="left" w:pos="432"/>
              </w:tabs>
              <w:ind w:left="-13"/>
              <w:rPr>
                <w:rFonts w:ascii="TH SarabunPSK" w:hAnsi="TH SarabunPSK" w:cs="TH SarabunPSK"/>
                <w:sz w:val="30"/>
              </w:rPr>
            </w:pPr>
            <w:r w:rsidRPr="006761F3">
              <w:rPr>
                <w:rFonts w:ascii="TH SarabunPSK" w:hAnsi="TH SarabunPSK" w:cs="TH SarabunPSK" w:hint="cs"/>
                <w:sz w:val="30"/>
              </w:rPr>
              <w:t>6</w:t>
            </w:r>
            <w:r w:rsidRPr="006761F3">
              <w:rPr>
                <w:rFonts w:ascii="TH SarabunPSK" w:hAnsi="TH SarabunPSK" w:cs="TH SarabunPSK" w:hint="cs"/>
                <w:sz w:val="30"/>
                <w:cs/>
              </w:rPr>
              <w:t>. โครงการพัฒนาความร่วมมือกับเครือข่ายสถานประกอบการและองค์กรวิชาชีพเพื่อจัดการศึกษาแบบสหกิจศึกษาและการศึกษาเชิงบูรณาการกับการทำงาน (</w:t>
            </w:r>
            <w:r w:rsidRPr="006761F3">
              <w:rPr>
                <w:rFonts w:ascii="TH SarabunPSK" w:hAnsi="TH SarabunPSK" w:cs="TH SarabunPSK" w:hint="cs"/>
                <w:sz w:val="30"/>
              </w:rPr>
              <w:t>Cooperative and Work Integrated Education: CWIE)</w:t>
            </w:r>
          </w:p>
          <w:p w14:paraId="3263F5DD" w14:textId="77777777" w:rsidR="002151DC" w:rsidRDefault="002151DC" w:rsidP="002151DC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ของหลักสูตรที่จัดการศึกษาภายใต้ความร่วมมือกับเครือข่ายสถานประกอบการและองค์กรวิชาชีพเพื่อจัดการศึกษาแบบสหกิจศึกษาและการศึกษาเชิงบูรณาการกับการทำงาน (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t>Cooperative and Work Integrated Education</w:t>
            </w:r>
            <w:r w:rsidRPr="006761F3">
              <w:rPr>
                <w:rFonts w:ascii="TH SarabunPSK" w:hAnsi="TH SarabunPSK" w:cs="TH SarabunPSK" w:hint="cs"/>
                <w:color w:val="FF0000"/>
                <w:sz w:val="30"/>
                <w:szCs w:val="30"/>
              </w:rPr>
              <w:t xml:space="preserve">: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</w:rPr>
              <w:t>CWIE)</w:t>
            </w:r>
          </w:p>
          <w:p w14:paraId="3FDBEA37" w14:textId="77777777" w:rsidR="002151DC" w:rsidRPr="006761F3" w:rsidRDefault="002151DC" w:rsidP="002151DC">
            <w:pPr>
              <w:tabs>
                <w:tab w:val="left" w:pos="432"/>
              </w:tabs>
              <w:ind w:left="-13"/>
              <w:rPr>
                <w:rFonts w:ascii="TH SarabunPSK" w:hAnsi="TH SarabunPSK" w:cs="TH SarabunPSK"/>
                <w:color w:val="FF0000"/>
                <w:sz w:val="30"/>
              </w:rPr>
            </w:pPr>
            <w:r w:rsidRPr="006761F3">
              <w:rPr>
                <w:rFonts w:ascii="TH SarabunPSK" w:hAnsi="TH SarabunPSK" w:cs="TH SarabunPSK" w:hint="cs"/>
                <w:sz w:val="30"/>
              </w:rPr>
              <w:t>7</w:t>
            </w:r>
            <w:r w:rsidRPr="006761F3">
              <w:rPr>
                <w:rFonts w:ascii="TH SarabunPSK" w:hAnsi="TH SarabunPSK" w:cs="TH SarabunPSK" w:hint="cs"/>
                <w:sz w:val="30"/>
                <w:cs/>
              </w:rPr>
              <w:t>. โครงการพัฒนามหาวิทยาลัยให้เป็นศูนย์การเรียนรู้ตลอดชีวิตแบบครบวงจรและตอบสนองความต้องการของท้องถิ่น</w:t>
            </w:r>
          </w:p>
          <w:p w14:paraId="3527C107" w14:textId="77777777" w:rsidR="002151DC" w:rsidRDefault="002151DC" w:rsidP="002151DC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ระดับความรู้และทักษะของประชาชนเป้าหมายสูงขึ้น</w:t>
            </w:r>
          </w:p>
          <w:p w14:paraId="5CEEC012" w14:textId="77777777" w:rsidR="002151DC" w:rsidRPr="006761F3" w:rsidRDefault="002151DC" w:rsidP="002151DC">
            <w:pPr>
              <w:tabs>
                <w:tab w:val="left" w:pos="432"/>
              </w:tabs>
              <w:ind w:left="-13"/>
              <w:rPr>
                <w:rFonts w:ascii="TH SarabunPSK" w:hAnsi="TH SarabunPSK" w:cs="TH SarabunPSK"/>
                <w:sz w:val="30"/>
              </w:rPr>
            </w:pPr>
            <w:r w:rsidRPr="006761F3">
              <w:rPr>
                <w:rFonts w:ascii="TH SarabunPSK" w:hAnsi="TH SarabunPSK" w:cs="TH SarabunPSK" w:hint="cs"/>
                <w:sz w:val="30"/>
              </w:rPr>
              <w:t xml:space="preserve">8. </w:t>
            </w:r>
            <w:r w:rsidRPr="006761F3">
              <w:rPr>
                <w:rFonts w:ascii="TH SarabunPSK" w:hAnsi="TH SarabunPSK" w:cs="TH SarabunPSK" w:hint="cs"/>
                <w:sz w:val="30"/>
                <w:cs/>
              </w:rPr>
              <w:t xml:space="preserve">โครงการการพัฒนานวัตกรรมการจัดการศึกษายุคใหม่ </w:t>
            </w:r>
            <w:r w:rsidRPr="006761F3">
              <w:rPr>
                <w:rFonts w:ascii="TH SarabunPSK" w:hAnsi="TH SarabunPSK" w:cs="TH SarabunPSK" w:hint="cs"/>
                <w:sz w:val="30"/>
              </w:rPr>
              <w:t>New Normal</w:t>
            </w:r>
          </w:p>
          <w:p w14:paraId="25AB9105" w14:textId="4E4B5598" w:rsidR="002151DC" w:rsidRPr="00A3018F" w:rsidRDefault="002151DC" w:rsidP="002151DC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ตัวชี้วัด</w:t>
            </w: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จำนวนนวัตกรรมการจัดการศึกษา</w:t>
            </w:r>
          </w:p>
        </w:tc>
        <w:tc>
          <w:tcPr>
            <w:tcW w:w="5245" w:type="dxa"/>
          </w:tcPr>
          <w:p w14:paraId="41E73772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29BDE25D" w14:textId="77777777" w:rsidTr="00E3375E">
        <w:tc>
          <w:tcPr>
            <w:tcW w:w="2102" w:type="dxa"/>
            <w:vMerge w:val="restart"/>
          </w:tcPr>
          <w:p w14:paraId="496A8940" w14:textId="6AE43BD6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3. </w:t>
            </w: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การพัฒนา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คุณภาพบัณฑิต</w:t>
            </w:r>
          </w:p>
          <w:p w14:paraId="50D860E0" w14:textId="18094D04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7DC4B8D" w14:textId="194B2370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729B308A" w14:textId="46A20875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12B40C0" w14:textId="035FF433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327F1F7" w14:textId="7E7A555C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629B950" w14:textId="79B6F485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7ACF96F0" w14:textId="08DE6283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7A523BB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A68DAC9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5B6CD67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EE78F0F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63389FC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74482087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E3AB384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EF81099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9779036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0B0ACEE2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8AF7C8F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F4A463A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F74F577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64F99A4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69FF9D8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240B6D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7B290F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86F7B04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7CF1FE5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0076D0E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7EF9C42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E4A789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A008F20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27F6B6F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0D494CA1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00D8505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1B4E410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039E0C16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61426C66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457F0A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277162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592C6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4C650E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CDD3F5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492569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2D0AF5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A1C5D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F00EF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03D944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B2FD10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A3364A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6688CD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B0B19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0583C5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9CCD32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A5D04F" w14:textId="2DA18BA9" w:rsidR="00A3018F" w:rsidRPr="00E82B66" w:rsidRDefault="00A3018F" w:rsidP="00A301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1721" w:type="dxa"/>
          </w:tcPr>
          <w:p w14:paraId="639730EF" w14:textId="6B7D795D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lastRenderedPageBreak/>
              <w:t>โจทย์</w:t>
            </w:r>
          </w:p>
        </w:tc>
        <w:tc>
          <w:tcPr>
            <w:tcW w:w="5528" w:type="dxa"/>
          </w:tcPr>
          <w:p w14:paraId="02D3CA4C" w14:textId="64331FE7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1.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สมรรถนะของอาจารย์ยังไม่ส่งเสริมการจัดการเรียนการสอนในศตวรรษที่ 21</w:t>
            </w:r>
          </w:p>
          <w:p w14:paraId="12048A52" w14:textId="5A1256AE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อาจารย์และบุคลากรสายสนับสนุนยังไม่ตระหนักและไม่มีสมรรถนะการทำงานเชิงพื้นที่</w:t>
            </w:r>
          </w:p>
          <w:p w14:paraId="533B34EC" w14:textId="64864A3E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 xml:space="preserve">3.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หลักสูตรของ มรภ. ผลิตบัณฑิตเกินและไม่ตรงกับความต้องการของตลาดแรงงาน</w:t>
            </w:r>
          </w:p>
          <w:p w14:paraId="216A1701" w14:textId="55B1B1B4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4.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สมรรถนะของบัณฑิตไม่พร้อมใช้/ไม่ตรงกับต่อความต้องการของสถานประกอบการ</w:t>
            </w:r>
          </w:p>
          <w:p w14:paraId="7E014FF6" w14:textId="0F643F27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บัณฑิตของ มรภ. ไม่สามารถประกอบอาชีพอื่นได้</w:t>
            </w:r>
          </w:p>
          <w:p w14:paraId="13657EF7" w14:textId="51FFD9D6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6.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บัณฑิตของ มรภ. ไม่ได้รับการยอมรับเมื่อเทียบกับมหาวิทยาลัยชั้นนำอื่น ของประเทศ</w:t>
            </w:r>
          </w:p>
          <w:p w14:paraId="37C4811A" w14:textId="4CD920DF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7.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มรภ. ยังไม่สามารถหาจุดเด่นของตนเองได้</w:t>
            </w:r>
          </w:p>
          <w:p w14:paraId="0899A534" w14:textId="18C7C4A2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8.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มรภ. ยังไม่สามารถเข้ารับการจัดอันดับในระดับสากลได้</w:t>
            </w:r>
          </w:p>
          <w:p w14:paraId="19162E37" w14:textId="77777777" w:rsidR="00A3018F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9.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 (สถานที่ สื่อการเรียนการสอน) ยังไม่ทันสมัย ไม่เอื้อต่อการเรียนรู้ไม่ตอบสนองต่อการเรียนรู้ตลอดชีวิต</w:t>
            </w:r>
          </w:p>
          <w:p w14:paraId="3A3D2DD8" w14:textId="294D6486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8149C52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6889CA55" w14:textId="77777777" w:rsidTr="00E3375E">
        <w:tc>
          <w:tcPr>
            <w:tcW w:w="2102" w:type="dxa"/>
            <w:vMerge/>
          </w:tcPr>
          <w:p w14:paraId="76FFD690" w14:textId="36DF4671" w:rsidR="00A3018F" w:rsidRPr="00E82B66" w:rsidRDefault="00A3018F" w:rsidP="00A301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5FB8D60F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Value Chain</w:t>
            </w:r>
          </w:p>
          <w:p w14:paraId="79C9111D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37B6F3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6A31F3EA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84ED3BA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85BF59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5C0193A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15A443B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AB97B72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7932D44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DA68771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2C56762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8F418F8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6065B7E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52CA76A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B6D34BF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0EA417CA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84B2682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83C2EB7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74C8A61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07A3A275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74A1C4D3" w14:textId="12ACBED0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Value Chain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(ต่อ)</w:t>
            </w:r>
          </w:p>
        </w:tc>
        <w:tc>
          <w:tcPr>
            <w:tcW w:w="5528" w:type="dxa"/>
          </w:tcPr>
          <w:p w14:paraId="79E831F2" w14:textId="7FDF0FC2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 xml:space="preserve">V1 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พัฒนาศักยภาพอาจารย์และบุคลากรสายสนับสนุนความรู้ </w:t>
            </w:r>
          </w:p>
          <w:p w14:paraId="0EACCE06" w14:textId="79658C07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1.1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ความรู้ ความเข้าใจ ในการจัดการเรียนการสอนในศตวรรษที่ </w:t>
            </w:r>
            <w:r w:rsidRPr="00E82B66">
              <w:rPr>
                <w:rFonts w:ascii="TH SarabunPSK" w:hAnsi="TH SarabunPSK" w:cs="TH SarabunPSK"/>
                <w:sz w:val="32"/>
                <w:szCs w:val="32"/>
                <w:lang w:val="en-US"/>
              </w:rPr>
              <w:t>21</w:t>
            </w:r>
          </w:p>
          <w:p w14:paraId="16686924" w14:textId="0CBE5544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1.2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ความรู้ ความเข้าใจ ในการทำงานเชิงพื้นที่ของอาจารย์และบุคลากรสายสนับสนุน</w:t>
            </w:r>
          </w:p>
          <w:p w14:paraId="4043EDA4" w14:textId="45BF05DD" w:rsidR="00A3018F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1.3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อาจารย์มีความรู้และเชี่ยวชาญตรงกับการปฏิบัติงานจริงของสถานประกอบการ</w:t>
            </w:r>
          </w:p>
          <w:p w14:paraId="2766030C" w14:textId="3776013B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 xml:space="preserve">V2 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คุณภาพบัณฑิต</w:t>
            </w:r>
          </w:p>
          <w:p w14:paraId="5386AC18" w14:textId="77777777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2.1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รูปแบบการจัดการเรียนรู้ที่เน้นการปฏิบัติการจริง </w:t>
            </w:r>
            <w:r w:rsidRPr="00E82B6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CWIE </w:t>
            </w:r>
          </w:p>
          <w:p w14:paraId="708504BC" w14:textId="60FAB59B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2.2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หลักสูตรของ มรภ. ที่พัฒนาร่วมกับสถานประกอบการ</w:t>
            </w:r>
          </w:p>
          <w:p w14:paraId="3A138F57" w14:textId="3C0FA536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2.3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หลักสูตรพัฒนาบุคลากรในท้องถิ่น</w:t>
            </w:r>
          </w:p>
          <w:p w14:paraId="1B6EDDF1" w14:textId="5500AACB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2.4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หลักสูตรทักษะชีวิตและภูมิคุ้มกันทางสังคม</w:t>
            </w:r>
          </w:p>
          <w:p w14:paraId="07451828" w14:textId="771557AE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2.5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ความรู้และทักษะที่จำเป็นในศตวรรษที่ </w:t>
            </w:r>
            <w:r w:rsidRPr="00E82B66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  <w:p w14:paraId="00BC7374" w14:textId="6BC450CB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2.6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ความรู้และทักษะในการเป็นผู้ประกอบการใหม่</w:t>
            </w:r>
          </w:p>
          <w:p w14:paraId="328A4D2A" w14:textId="6F01F57A" w:rsidR="00A3018F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2.7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หลักสูตรที่ยืดหยุ่นและส่งเสริมการเรียนรู้ตลอดชีวิต</w:t>
            </w:r>
          </w:p>
          <w:p w14:paraId="34C1EF6F" w14:textId="7777777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 3 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ความเป็นเลิศของมหาวิทยาลัย</w:t>
            </w:r>
          </w:p>
          <w:p w14:paraId="309B40B0" w14:textId="77777777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3.1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กลไกการบริหารจัดการเพื่อสร้างความเป็นเลิศ</w:t>
            </w:r>
          </w:p>
          <w:p w14:paraId="4F0D77C1" w14:textId="59C4A702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3.2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พันธมิตรกับสถานประกอบการ</w:t>
            </w:r>
          </w:p>
          <w:p w14:paraId="6D45778E" w14:textId="77777777" w:rsidR="00A3018F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3.3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เปิดโลกอาชีพให้แก่นักศึกษาและบัณฑิตราชภัฏ</w:t>
            </w:r>
          </w:p>
          <w:p w14:paraId="127CDE73" w14:textId="77777777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V 4 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สิ่งสนับสนุนในการจัดการเรียนการสอนเพื่อสร้างบรรยากาศในการเรียนรู้</w:t>
            </w:r>
          </w:p>
          <w:p w14:paraId="70CCCB2D" w14:textId="77777777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4.1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โครงสร้างพื้นฐาน ทันสมัย มีคุณภาพและเหมาะสม</w:t>
            </w:r>
          </w:p>
          <w:p w14:paraId="7B9B663E" w14:textId="6C602F8E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4.2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บรรยากาศที่เอื้อต่อการเรียนรู้</w:t>
            </w:r>
          </w:p>
          <w:p w14:paraId="13AE641E" w14:textId="0333AED4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4.3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สภาพแวดล้อมที่ส่งเสริมการเรียนรู้ตลอดชีวิต</w:t>
            </w:r>
          </w:p>
          <w:p w14:paraId="7D08D7F2" w14:textId="7EDDA393" w:rsidR="00A3018F" w:rsidRPr="00E82B66" w:rsidRDefault="00A3018F" w:rsidP="00E82B66">
            <w:pPr>
              <w:ind w:firstLine="276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 4.4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เทคโนโลยีและระบบแวดล้อมสำหรับการเพิ่มคุณภาพการเรียนการสอนสมัยใหม่</w:t>
            </w:r>
          </w:p>
        </w:tc>
        <w:tc>
          <w:tcPr>
            <w:tcW w:w="5245" w:type="dxa"/>
          </w:tcPr>
          <w:p w14:paraId="57516483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1D52B46A" w14:textId="77777777" w:rsidTr="00E3375E">
        <w:tc>
          <w:tcPr>
            <w:tcW w:w="2102" w:type="dxa"/>
            <w:vMerge/>
          </w:tcPr>
          <w:p w14:paraId="11EA2AB0" w14:textId="77777777" w:rsidR="00A3018F" w:rsidRPr="00E82B66" w:rsidRDefault="00A3018F" w:rsidP="00A301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4B9E7CBC" w14:textId="7777777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เป้าหมาย</w:t>
            </w:r>
          </w:p>
          <w:p w14:paraId="0924096E" w14:textId="0B335708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4ABDE836" w14:textId="77777777" w:rsidR="00A3018F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เป้าหมายใหญ่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บัณฑิตที่มี</w:t>
            </w:r>
            <w:proofErr w:type="spellStart"/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ลักษณ์มหาวิทยาลัยราชภัฏและเป็นไปตามความต้องการของสังคม</w:t>
            </w:r>
          </w:p>
          <w:p w14:paraId="20A1F4A3" w14:textId="46C1AD5D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เป้าหมายย่อย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ตามยุทธศาสตร์มหาวิทยาลัยราชภัฏเพื่อการพัฒนาท้องถิ่น ระยะ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20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 </w:t>
            </w:r>
          </w:p>
          <w:p w14:paraId="0032E464" w14:textId="0E59C4F4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มหาวิทยาลัยราชภัฏมีความเป็นเลิศ ในการสร้างความมั่นคงให้กับประเทศ ด้วยการบูรณาการองค์ความรู้สู่นวัตกรรม เพื่อการพัฒนาเชิงพื้นที่</w:t>
            </w:r>
          </w:p>
          <w:p w14:paraId="3B7083A8" w14:textId="1088FC3B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ยกระดับคุณภาพบัณฑิตให้เป็นที่ต้องการของผู้ใช้บัณฑิต </w:t>
            </w:r>
            <w:proofErr w:type="spellStart"/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ด้ว</w:t>
            </w:r>
            <w:proofErr w:type="spellEnd"/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ยอ</w:t>
            </w:r>
            <w:proofErr w:type="spellStart"/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ลักษณ์ด้านสมรรถนะและคุณลักษณะสี่ประการ พร้อมรองรับบริบทที่เปลี่ยนแปลง </w:t>
            </w:r>
          </w:p>
          <w:p w14:paraId="468A7FAD" w14:textId="47EA655E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อาจารย์และบุคลากรทางการศึกษาทุกสาขาวิชาเป็นมืออาชีพ มีสมรรถนะเป็นที่ยอมรับในระดับชาติและนานาชาติ</w:t>
            </w:r>
          </w:p>
        </w:tc>
        <w:tc>
          <w:tcPr>
            <w:tcW w:w="5245" w:type="dxa"/>
          </w:tcPr>
          <w:p w14:paraId="4A50EAF6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A3018F" w:rsidRPr="00E82B66" w14:paraId="6A4BFE59" w14:textId="77777777" w:rsidTr="00E3375E">
        <w:tc>
          <w:tcPr>
            <w:tcW w:w="2102" w:type="dxa"/>
            <w:vMerge/>
          </w:tcPr>
          <w:p w14:paraId="0CD2771F" w14:textId="77777777" w:rsidR="00A3018F" w:rsidRPr="00E82B66" w:rsidRDefault="00A3018F" w:rsidP="00A301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77DDD798" w14:textId="7777777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ตัวชี้วัด</w:t>
            </w:r>
          </w:p>
          <w:p w14:paraId="08E00035" w14:textId="1A24264B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0B21091E" w14:textId="31A02C0C" w:rsidR="00A3018F" w:rsidRDefault="00A3018F" w:rsidP="00E82B66">
            <w:pPr>
              <w:pStyle w:val="NoSpacing"/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หลักสูตรที่ถูกปรับปรุงให้ทันสมัยและหลักสูตรใหม่ในรูปแบบสหวิทยาการที่ตอบสนองต่อการพัฒนาท้องถิ่นและสอดคล้องกับการพัฒนาประเทศ </w:t>
            </w:r>
          </w:p>
          <w:p w14:paraId="4373A16C" w14:textId="04E47A94" w:rsidR="00A3018F" w:rsidRDefault="00A3018F" w:rsidP="00E82B66">
            <w:pPr>
              <w:pStyle w:val="NoSpacing"/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ผลงานของนักศึกษาอาจารย์ที่ได้รับการตีพิมพ์เผยแพร่หรือได้รับรางวัลในระดับชาติและนานาชาติ </w:t>
            </w:r>
          </w:p>
          <w:p w14:paraId="2B0B1E9B" w14:textId="08B8EDDF" w:rsidR="00A3018F" w:rsidRDefault="00A3018F" w:rsidP="00E82B66">
            <w:pPr>
              <w:pStyle w:val="NoSpacing"/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  <w:r w:rsidRPr="00960CB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ร้อยละของนักศึกษาที่ได้รับประกาศนียบัตรวิชาชีพที่เกี่ยวข้องกับสาขาที่สำเร็จการศึกษา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DE942BA" w14:textId="07D2A19A" w:rsidR="00A3018F" w:rsidRDefault="00A3018F" w:rsidP="00E82B66">
            <w:pPr>
              <w:pStyle w:val="NoSpacing"/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ระดับความสามารถด้านการใช้ภาษาอังกฤษของผู้สำเร็จการศึกษาระดับปริญญาตรีตามมาตรฐาน </w:t>
            </w:r>
            <w:r w:rsidRPr="00A83AE7">
              <w:rPr>
                <w:rFonts w:ascii="TH SarabunPSK" w:hAnsi="TH SarabunPSK" w:cs="TH SarabunPSK"/>
                <w:sz w:val="32"/>
                <w:szCs w:val="32"/>
              </w:rPr>
              <w:t xml:space="preserve">CEFR 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>หรือมาตรฐานอื่น ๆ ที่เทียบเท่า</w:t>
            </w:r>
          </w:p>
          <w:p w14:paraId="18E01255" w14:textId="273557E4" w:rsidR="00A3018F" w:rsidRDefault="00A3018F" w:rsidP="00E82B66">
            <w:pPr>
              <w:pStyle w:val="NoSpacing"/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การได้งานทำ/ทำงานตรงสาขา/ประกอบอาชีพอิสระทั้งตามภูมิลำเนาและนอกภูมิลำเนาของบัณฑิตมหาวิทยาลัยราชภัฏภายในระยะเวล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 </w:t>
            </w:r>
          </w:p>
          <w:p w14:paraId="26803156" w14:textId="02B3F1F8" w:rsidR="00A3018F" w:rsidRDefault="00A3018F" w:rsidP="00E82B66">
            <w:pPr>
              <w:pStyle w:val="NoSpacing"/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ผลการประเมินสมรรถนะของบัณฑิตโดยสถานประกอบการผู้ใช้บัณฑิต </w:t>
            </w:r>
          </w:p>
          <w:p w14:paraId="14749F7D" w14:textId="3B1F8701" w:rsidR="00A3018F" w:rsidRPr="00E82B66" w:rsidRDefault="00A3018F" w:rsidP="002151DC">
            <w:pPr>
              <w:pStyle w:val="NoSpacing"/>
              <w:ind w:firstLine="559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83A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อัตราการศึกษาต่อในพื้นที่ของประชากรวัยอุดมศึกษาเพิ่มขึ้น</w:t>
            </w:r>
          </w:p>
        </w:tc>
        <w:tc>
          <w:tcPr>
            <w:tcW w:w="5245" w:type="dxa"/>
          </w:tcPr>
          <w:p w14:paraId="591734A8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338DD3E8" w14:textId="77777777" w:rsidTr="00E3375E">
        <w:tc>
          <w:tcPr>
            <w:tcW w:w="2102" w:type="dxa"/>
            <w:vMerge/>
          </w:tcPr>
          <w:p w14:paraId="12FCF3F5" w14:textId="47BF9EF9" w:rsidR="00A3018F" w:rsidRPr="00E82B66" w:rsidRDefault="00A3018F" w:rsidP="00A301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151634FB" w14:textId="7777777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แนวทางการพัฒนา</w:t>
            </w:r>
          </w:p>
          <w:p w14:paraId="0D27AEDC" w14:textId="14A4E5F2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761F6905" w14:textId="37222D67" w:rsidR="00A3018F" w:rsidRDefault="00A3018F" w:rsidP="00E82B66">
            <w:pPr>
              <w:spacing w:line="216" w:lineRule="auto"/>
              <w:ind w:firstLine="559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lang w:val="en-US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)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พัฒนาศักยภาพอาจารย์และบุคลากรสายสนับสนุนความรู้ โดยสร้างความรู้ ความเข้าใจ ในการจัดการเรียนการสอนในศตวรรษที่ </w:t>
            </w:r>
            <w:proofErr w:type="gramStart"/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lang w:val="en-US"/>
              </w:rPr>
              <w:t>21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,</w:t>
            </w:r>
            <w:proofErr w:type="gramEnd"/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ความรู้ ความเข้าใจ ในการทำงานเชิงพื้นที่ รวมถึงส่งเสริมให้อาจารย์มีความรู้และเชี่ยวชาญตรงกับการปฏิบัติงานจริงของสถานประกอบการด้วยระบบการแลกเปลี่ยนบุคลากรกับสถานประกอบการ</w:t>
            </w:r>
          </w:p>
          <w:p w14:paraId="5CF130BB" w14:textId="0D9CD9E3" w:rsidR="00A3018F" w:rsidRDefault="00A3018F" w:rsidP="00E82B66">
            <w:pPr>
              <w:spacing w:line="216" w:lineRule="auto"/>
              <w:ind w:firstLine="559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)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ยกระดับคุณภาพบัณฑิต โดยพัฒนารูปแบบการจัดการเรียนรู้ที่เน้นการปฏิบัติการจริง </w:t>
            </w:r>
            <w:proofErr w:type="gramStart"/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CWIE 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,</w:t>
            </w:r>
            <w:proofErr w:type="gramEnd"/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ปรับปรุงและพัฒนาหลักสูตรของ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ที่พัฒนาร่วมกับสถานประกอบการ , จัดทำหลักสูตรพัฒนาบุคลากรในท้องถิ่น , สร้างทักษะชีวิตและภูมิคุ้มกันทางสังคม ความรู้และทักษะที่จำเป็นในศตวรรษที่ </w:t>
            </w: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lang w:val="en-US"/>
              </w:rPr>
              <w:t>21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และความรู้และทักษะในการเป็นผู้ประกอบการ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lastRenderedPageBreak/>
              <w:t>ใหม่ให้แก่บัณฑิต รวมถึงปรับปรุงพัฒนาหลักสูตรที่ยืดหยุ่นและส่งเสริมการเรียนรู้ตลอดชีวิต</w:t>
            </w:r>
          </w:p>
          <w:p w14:paraId="2C39B915" w14:textId="6772F75E" w:rsidR="00A3018F" w:rsidRDefault="00A3018F" w:rsidP="00E82B66">
            <w:pPr>
              <w:spacing w:line="216" w:lineRule="auto"/>
              <w:ind w:firstLine="559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lang w:val="en-US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)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สร้างความเป็นเลิศของมหาวิทยาลัยด้วยการจัดระบบและกลไกการบริหารจัดการเพื่อสร้างความเป็นเลิศ สร้างพันธมิตรกับสถานประกอบการ และจัดกิจกรรมเปิดโลกอาชีพให้แก่นักศึกษาและบัณฑิตราชภัฏ</w:t>
            </w:r>
          </w:p>
          <w:p w14:paraId="466BF1E2" w14:textId="3F053DD4" w:rsidR="00A3018F" w:rsidRPr="00E82B66" w:rsidRDefault="00A3018F" w:rsidP="00E82B66">
            <w:pPr>
              <w:spacing w:line="216" w:lineRule="auto"/>
              <w:ind w:firstLine="559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)</w:t>
            </w:r>
            <w:r w:rsidRPr="00E82B6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พัฒนาสิ่งสนับสนุนในการจัดการเรียนการสอนเพื่อสร้างบรรยากาศในการเรียนรู้ ด้วยการปรับปรุงโครงสร้างพื้นฐาน ให้มีความทันสมัย มีคุณภาพและเหมาะสม มีบรรยากาศที่เอื้อต่อการเรียนรู้ ส่งเสริมให้เกิดสภาพแวดล้อมที่ส่งเสริมการเรียนรู้ตลอดชีวิต และพัฒนาเทคโนโลยีและระบบแวดล้อมสำหรับการเพิ่มคุณภาพการเรียนการสอนสมัยใหม่</w:t>
            </w:r>
          </w:p>
        </w:tc>
        <w:tc>
          <w:tcPr>
            <w:tcW w:w="5245" w:type="dxa"/>
          </w:tcPr>
          <w:p w14:paraId="362B3B47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018F" w:rsidRPr="00E82B66" w14:paraId="14E1127C" w14:textId="77777777" w:rsidTr="00E3375E">
        <w:tc>
          <w:tcPr>
            <w:tcW w:w="2102" w:type="dxa"/>
            <w:vMerge/>
          </w:tcPr>
          <w:p w14:paraId="1526C2DD" w14:textId="21E567EF" w:rsidR="00A3018F" w:rsidRPr="00E82B66" w:rsidRDefault="00A3018F" w:rsidP="00A301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34DD9506" w14:textId="021FEAE9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แผนงาน/โครงการสำคัญ</w:t>
            </w:r>
          </w:p>
          <w:p w14:paraId="1D83A093" w14:textId="5DB3D629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72BBA8F" w14:textId="43A0EDB8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0FCC89A8" w14:textId="34C9B565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940A27B" w14:textId="7FA62AC3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4C37221" w14:textId="78FE160E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6A10E86" w14:textId="2BB6F2D6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48ED283" w14:textId="162EAC1B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78D4A59" w14:textId="2269F733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63D2236" w14:textId="025664C9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7652D77" w14:textId="0F8DFBC9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5501186C" w14:textId="2612CF3D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AA50F22" w14:textId="69425920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1620F4C" w14:textId="19F194F4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63EC0CE9" w14:textId="71B8304A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42218B6E" w14:textId="1BEEE13E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3643B8AD" w14:textId="5F10A4AE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1C8A8D44" w14:textId="0A5A2C51" w:rsidR="00A3018F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</w:p>
          <w:p w14:paraId="2946D411" w14:textId="77777777" w:rsidR="00A3018F" w:rsidRPr="00E82B66" w:rsidRDefault="00A3018F" w:rsidP="000118C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แผนงาน/โครงการสำคัญ</w:t>
            </w:r>
          </w:p>
          <w:p w14:paraId="6A5B3C2B" w14:textId="15A741E3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(ต่อ)</w:t>
            </w:r>
          </w:p>
          <w:p w14:paraId="0B0E532F" w14:textId="0FFB4047" w:rsidR="00A3018F" w:rsidRPr="00E82B66" w:rsidRDefault="00A3018F" w:rsidP="00E82B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5528" w:type="dxa"/>
          </w:tcPr>
          <w:p w14:paraId="4C1480CB" w14:textId="6A9D275A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>1.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โครงการสร</w:t>
            </w:r>
            <w:proofErr w:type="spellStart"/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้า</w:t>
            </w:r>
            <w:proofErr w:type="spellEnd"/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งอ</w:t>
            </w:r>
            <w:proofErr w:type="spellStart"/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ลักษณ์บัณฑิตวิศวกรสังคม คนของพระราชา ข้าของแผ่นดิน </w:t>
            </w:r>
          </w:p>
          <w:p w14:paraId="499DC61C" w14:textId="77777777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จำนวนนวัตกรรมที่นักศึกษามีส่วนร่วมในการสร้างสรรค์</w:t>
            </w:r>
          </w:p>
          <w:p w14:paraId="44C5FC42" w14:textId="7DB7ECF4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2.</w:t>
            </w:r>
            <w:r w:rsidRPr="00E82B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่มเพาะให้บัณฑิตมีทักษะเป็นผู้ประกอบการรุ่นใหม่ภายใต้บริบทของการพัฒนาท้องถิ่นอย่างยั่งยืน</w:t>
            </w:r>
          </w:p>
          <w:p w14:paraId="7A6B52E1" w14:textId="77777777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ร้อยละของนักศึกษาที่มีทักษะผู้ประกอบการรุ่นใหม่</w:t>
            </w:r>
          </w:p>
          <w:p w14:paraId="025778F4" w14:textId="36791352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>3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โครงการพัฒนาสมรรถนะภาษาอังกฤษสำหรับนักศึกษามหาวิทยาลัยราชภัฏ </w:t>
            </w:r>
          </w:p>
          <w:p w14:paraId="3E48BD17" w14:textId="73BA7137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ร้อยละของนักศึกษาที่เข้าร่วมกิจกรรมอบรมเสริมสร้างทักษะการสื่อสารผ่านการสอบมาตรฐาน </w:t>
            </w:r>
            <w:r w:rsidRPr="00E82B66">
              <w:rPr>
                <w:rFonts w:ascii="TH SarabunPSK" w:hAnsi="TH SarabunPSK" w:cs="TH SarabunPSK"/>
                <w:sz w:val="32"/>
                <w:szCs w:val="32"/>
              </w:rPr>
              <w:t xml:space="preserve">CEFR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E82B66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14:paraId="078AF5F3" w14:textId="1DE08ECA" w:rsidR="00A3018F" w:rsidRPr="00814187" w:rsidRDefault="00A3018F" w:rsidP="00E82B66">
            <w:pPr>
              <w:ind w:firstLine="559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โครงการพัฒนาและแสวงหาบุคลากรเพื่อตอบสนองต่อการเรียนในศตวรรษที่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21</w:t>
            </w:r>
          </w:p>
          <w:p w14:paraId="790A0F8A" w14:textId="6E14774E" w:rsidR="00A3018F" w:rsidRPr="00814187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ร้อยละของบุคลากรที่มีทักษะการปฏิบัติงานตอบสนองต่อการเรียนในศตวรรษที่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21</w:t>
            </w:r>
          </w:p>
          <w:p w14:paraId="12031E0B" w14:textId="6FCCC2D0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5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ส่งเสริมการพัฒนาบุคลากรโดยการสนับสนุนการปฏิบัติงานในสถานประกอบการเพื่อเพิ่มขีดความสามารถการแข่งขันในหน่วยงานภาครัฐและภาคเอกชน</w:t>
            </w:r>
          </w:p>
          <w:p w14:paraId="1CA437AF" w14:textId="77777777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ของอาจารย์ที่ไปปฏิบัติงานในสถานประกอบการเพื่อเพิ่มขีดความสามารถการแข่งขันในหน่วยงานภาครัฐและภาคเอกชน</w:t>
            </w:r>
          </w:p>
          <w:p w14:paraId="62F8E414" w14:textId="35AAEF29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พัฒนาความร่วมมือกับเครือข่ายสถานประกอบการและองค์กรวิชาชีพเพื่อจัดการศึกษาแบบสหกิจศึกษาและการศึกษาเชิงบูรณาการกับการทำงาน (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Education: CWIE)</w:t>
            </w:r>
          </w:p>
          <w:p w14:paraId="0152B341" w14:textId="77777777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ร้อยละของหลักสูตรที่จัดการศึกษาภายใต้ความร่วมมือกับเครือข่ายสถานประกอบการและองค์กร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วิชาชีพเพื่อจัดการศึกษาแบบสหกิจศึกษาและการศึกษาเชิงบูรณาการกับการทำงาน (</w:t>
            </w:r>
            <w:r w:rsidRPr="00E82B66">
              <w:rPr>
                <w:rFonts w:ascii="TH SarabunPSK" w:hAnsi="TH SarabunPSK" w:cs="TH SarabunPSK"/>
                <w:sz w:val="32"/>
                <w:szCs w:val="32"/>
              </w:rPr>
              <w:t>Cooperative and Work Integrated Education: CWIE)</w:t>
            </w:r>
          </w:p>
          <w:p w14:paraId="5CB36BE0" w14:textId="68831571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7</w:t>
            </w: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โครงการพัฒนามหาวิทยาลัยให้เป็นศูนย์การเรียนรู้ตลอดชีวิตแบบครบวงจรและตอบสนองความต้องการของท้องถิ่น</w:t>
            </w:r>
          </w:p>
          <w:p w14:paraId="3F99DCB5" w14:textId="6A3E511B" w:rsidR="00A3018F" w:rsidRPr="00E82B66" w:rsidRDefault="00A3018F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</w:rPr>
            </w:pPr>
            <w:r w:rsidRPr="00E82B6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ตัวชี้วัดโครงการ</w:t>
            </w:r>
            <w:r w:rsidRPr="00E82B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ระดับความรู้และทักษะของประชาชนเป้าหมายสูงขึ้น</w:t>
            </w:r>
          </w:p>
        </w:tc>
        <w:tc>
          <w:tcPr>
            <w:tcW w:w="5245" w:type="dxa"/>
          </w:tcPr>
          <w:p w14:paraId="0CB4F329" w14:textId="77777777" w:rsidR="00A3018F" w:rsidRPr="00E82B66" w:rsidRDefault="00A3018F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02C" w:rsidRPr="00E82B66" w14:paraId="651B9DDE" w14:textId="77777777" w:rsidTr="00E3375E">
        <w:tc>
          <w:tcPr>
            <w:tcW w:w="2102" w:type="dxa"/>
            <w:vMerge w:val="restart"/>
          </w:tcPr>
          <w:p w14:paraId="1FA2747D" w14:textId="1F165839" w:rsidR="007E502C" w:rsidRPr="007E502C" w:rsidRDefault="007E502C" w:rsidP="00A3018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7E502C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lastRenderedPageBreak/>
              <w:t>4.</w:t>
            </w:r>
            <w:r w:rsidRPr="007E50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การพัฒนาระบบการบริหารจัดการ</w:t>
            </w:r>
          </w:p>
        </w:tc>
        <w:tc>
          <w:tcPr>
            <w:tcW w:w="1721" w:type="dxa"/>
          </w:tcPr>
          <w:p w14:paraId="365B973C" w14:textId="78EABE00" w:rsidR="007E502C" w:rsidRPr="00E82B66" w:rsidRDefault="007E502C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โจทย์</w:t>
            </w:r>
          </w:p>
        </w:tc>
        <w:tc>
          <w:tcPr>
            <w:tcW w:w="5528" w:type="dxa"/>
          </w:tcPr>
          <w:p w14:paraId="72C598A2" w14:textId="1C82D2FC" w:rsidR="007E502C" w:rsidRPr="000A6677" w:rsidRDefault="007E502C" w:rsidP="00E82B66">
            <w:pPr>
              <w:ind w:firstLine="559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ระบบการบริหารจัดการของมหาวิทยาลัยในด้านงบประมาณและกฎหมาย ยังไม่เอื้อต่อการพัฒนาท้องถิ่นอย่างยั่งยืน</w:t>
            </w:r>
          </w:p>
        </w:tc>
        <w:tc>
          <w:tcPr>
            <w:tcW w:w="5245" w:type="dxa"/>
          </w:tcPr>
          <w:p w14:paraId="217D75C4" w14:textId="77777777" w:rsidR="007E502C" w:rsidRPr="00E82B66" w:rsidRDefault="007E502C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02C" w:rsidRPr="00E82B66" w14:paraId="5215779C" w14:textId="77777777" w:rsidTr="00E3375E">
        <w:tc>
          <w:tcPr>
            <w:tcW w:w="2102" w:type="dxa"/>
            <w:vMerge/>
          </w:tcPr>
          <w:p w14:paraId="3CAFD264" w14:textId="77777777" w:rsidR="007E502C" w:rsidRDefault="007E502C" w:rsidP="00A3018F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402709B0" w14:textId="31858786" w:rsidR="007E502C" w:rsidRDefault="007E502C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0A6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Value  Chain</w:t>
            </w:r>
          </w:p>
        </w:tc>
        <w:tc>
          <w:tcPr>
            <w:tcW w:w="5528" w:type="dxa"/>
          </w:tcPr>
          <w:p w14:paraId="2826B9BA" w14:textId="61FB3527" w:rsidR="007E502C" w:rsidRDefault="007E502C" w:rsidP="000A667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V1 </w:t>
            </w:r>
            <w:r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ปรับปรุงระบบการบริหารจัดการที่มีประสิทธิภาพด้านงบประมาณ ด้านกฎหมาย ให้มีความสอดคล้องกับพันธกิจ</w:t>
            </w:r>
            <w:r w:rsidRPr="000A6677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และการบริการภาครัฐที่เป็น</w:t>
            </w:r>
            <w:proofErr w:type="spellStart"/>
            <w:r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ดิ</w:t>
            </w:r>
            <w:proofErr w:type="spellEnd"/>
            <w:r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จิต</w:t>
            </w:r>
            <w:proofErr w:type="spellStart"/>
            <w:r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ัล</w:t>
            </w:r>
            <w:proofErr w:type="spellEnd"/>
          </w:p>
          <w:p w14:paraId="34A3FB52" w14:textId="0C0F4320" w:rsidR="000A6677" w:rsidRPr="000A6677" w:rsidRDefault="007E502C" w:rsidP="000A667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F1.1 </w:t>
            </w:r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จัดอันดับตามมาตรฐานสากล</w:t>
            </w:r>
          </w:p>
          <w:p w14:paraId="11ED363C" w14:textId="078B21B4" w:rsidR="000A6677" w:rsidRPr="000A6677" w:rsidRDefault="007E502C" w:rsidP="000A667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F1.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จัดอันดับความโปร่งใสของมหาวิทยาลัยราชภัฏ</w:t>
            </w:r>
          </w:p>
          <w:p w14:paraId="54464D2C" w14:textId="7C497515" w:rsidR="000A6677" w:rsidRPr="000A6677" w:rsidRDefault="007E502C" w:rsidP="000A667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F1.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 </w:t>
            </w:r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องค์กรที่ยืดหยุ่น</w:t>
            </w:r>
          </w:p>
          <w:p w14:paraId="280B85B9" w14:textId="26D833C5" w:rsidR="000A6677" w:rsidRPr="000A6677" w:rsidRDefault="007E502C" w:rsidP="000A667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F1.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4 </w:t>
            </w:r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นโยบายที่เอื้อต่อการผลักดันงานบริการของมหาวิทยาลัยให้เป็น</w:t>
            </w:r>
            <w:proofErr w:type="spellStart"/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ดิ</w:t>
            </w:r>
            <w:proofErr w:type="spellEnd"/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จิต</w:t>
            </w:r>
            <w:proofErr w:type="spellStart"/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ัล</w:t>
            </w:r>
            <w:proofErr w:type="spellEnd"/>
          </w:p>
          <w:p w14:paraId="34AB8A17" w14:textId="07AF6D0E" w:rsidR="007E502C" w:rsidRPr="000A6677" w:rsidRDefault="007E502C" w:rsidP="000A667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F1.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 w:rsidR="000A6677" w:rsidRPr="000A6677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การเปิดเผยข้อมูลของมหาวิทยาลัยสู่สาธารณะ</w:t>
            </w:r>
          </w:p>
        </w:tc>
        <w:tc>
          <w:tcPr>
            <w:tcW w:w="5245" w:type="dxa"/>
          </w:tcPr>
          <w:p w14:paraId="33DD7670" w14:textId="77777777" w:rsidR="007E502C" w:rsidRPr="00E82B66" w:rsidRDefault="007E502C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02C" w:rsidRPr="00E82B66" w14:paraId="18A832BE" w14:textId="77777777" w:rsidTr="00E3375E">
        <w:tc>
          <w:tcPr>
            <w:tcW w:w="2102" w:type="dxa"/>
            <w:vMerge/>
          </w:tcPr>
          <w:p w14:paraId="7EF6141C" w14:textId="77777777" w:rsidR="007E502C" w:rsidRDefault="007E502C" w:rsidP="00A3018F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416E837D" w14:textId="4D014F86" w:rsidR="007E502C" w:rsidRPr="000A6677" w:rsidRDefault="007E502C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เป้าหมาย </w:t>
            </w:r>
          </w:p>
        </w:tc>
        <w:tc>
          <w:tcPr>
            <w:tcW w:w="5528" w:type="dxa"/>
          </w:tcPr>
          <w:p w14:paraId="47B71C11" w14:textId="672400DD" w:rsidR="007E502C" w:rsidRPr="00B63532" w:rsidRDefault="007E502C" w:rsidP="00B6353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 มีระบบบริหารจัดการที่ส่งเสริมความเป็นเลิศอย่างมีธรรมา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ภิ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บาล และปรับเปลี่ยนการบริการเป็นดิจิทัล </w:t>
            </w:r>
          </w:p>
        </w:tc>
        <w:tc>
          <w:tcPr>
            <w:tcW w:w="5245" w:type="dxa"/>
          </w:tcPr>
          <w:p w14:paraId="56BC80DB" w14:textId="77777777" w:rsidR="007E502C" w:rsidRPr="00E82B66" w:rsidRDefault="007E502C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02C" w:rsidRPr="00E82B66" w14:paraId="2DE5580C" w14:textId="77777777" w:rsidTr="00E3375E">
        <w:tc>
          <w:tcPr>
            <w:tcW w:w="2102" w:type="dxa"/>
            <w:vMerge/>
          </w:tcPr>
          <w:p w14:paraId="178B18F9" w14:textId="77777777" w:rsidR="007E502C" w:rsidRDefault="007E502C" w:rsidP="00A3018F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4E49D0EA" w14:textId="2DD95BCB" w:rsidR="007E502C" w:rsidRDefault="007E502C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528" w:type="dxa"/>
          </w:tcPr>
          <w:p w14:paraId="21AF67C6" w14:textId="77777777" w:rsidR="007E502C" w:rsidRPr="00B63532" w:rsidRDefault="007E502C" w:rsidP="00B635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3532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B63532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จำนวนอาจารย์และนักศึกษา ศิษย์เก่า ที่ได้รับรางวัลในระดับชาติ นานาชาติ</w:t>
            </w:r>
          </w:p>
          <w:p w14:paraId="612CDDA9" w14:textId="42391A67" w:rsidR="007E502C" w:rsidRPr="006761F3" w:rsidRDefault="007E502C" w:rsidP="00B63532">
            <w:pPr>
              <w:ind w:left="103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 2.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ผลการสำรวจการรับรู้ข่าวสาร (นโยบาย แผนพัฒนา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ที่สำคัญระดับชาติ ระดับจังหวัด ระดับองค์กร) ของบุคลากรภายในมหาวิทยาลัยราชภัฏ</w:t>
            </w:r>
          </w:p>
          <w:p w14:paraId="11408838" w14:textId="60F8EB0A" w:rsidR="007E502C" w:rsidRPr="006761F3" w:rsidRDefault="007E502C" w:rsidP="00B635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 3.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ผลสำรวจความคิดเห็น ความพึงพอใจของประชาชน และผู้รับบริการที่มีต่อมหาวิทยาลัยราชภัฏ ในยุคดิจิทัล</w:t>
            </w:r>
          </w:p>
          <w:p w14:paraId="73B68E6D" w14:textId="4EB4490B" w:rsidR="007E502C" w:rsidRPr="006761F3" w:rsidRDefault="007E502C" w:rsidP="00B635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ระดับผลการประเมินคุณธรรมและความโปร่งใสการบริหารงานภาครัฐ</w:t>
            </w:r>
          </w:p>
          <w:p w14:paraId="5FFA939D" w14:textId="77777777" w:rsidR="007E502C" w:rsidRDefault="007E502C" w:rsidP="00B635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จำนวนเครือข่ายความร่วมมือกับองค์กรภายในและต่างประเทศ โดยการประสานคามร่วมมือผ่านเทคโนโลยีและนวัตกรรมสื่อดิจิทัลสมัยใหม่</w:t>
            </w:r>
          </w:p>
          <w:p w14:paraId="00E06D4A" w14:textId="2AFDDDE8" w:rsidR="007E502C" w:rsidRPr="00B63532" w:rsidRDefault="007E502C" w:rsidP="00B635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มหาวิทยาลัยราชภัฏที่ได้รับการประเมินการสู่กลุ่มพัฒนาชุมชนท้องถิ่นหรือชุมชนอื่นตามกฎกระทรวง การจัดกลุ่มสถาบันอุดมศึกษา พ.ศ.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2564</w:t>
            </w:r>
          </w:p>
        </w:tc>
        <w:tc>
          <w:tcPr>
            <w:tcW w:w="5245" w:type="dxa"/>
          </w:tcPr>
          <w:p w14:paraId="3CCD5FEA" w14:textId="77777777" w:rsidR="007E502C" w:rsidRPr="00E82B66" w:rsidRDefault="007E502C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02C" w:rsidRPr="00E82B66" w14:paraId="091CB85C" w14:textId="77777777" w:rsidTr="00E3375E">
        <w:tc>
          <w:tcPr>
            <w:tcW w:w="2102" w:type="dxa"/>
            <w:vMerge/>
          </w:tcPr>
          <w:p w14:paraId="43CEAC95" w14:textId="77777777" w:rsidR="007E502C" w:rsidRDefault="007E502C" w:rsidP="00A3018F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6ABFA22C" w14:textId="4511D5F8" w:rsidR="007E502C" w:rsidRDefault="007E502C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528" w:type="dxa"/>
          </w:tcPr>
          <w:p w14:paraId="1C731FD3" w14:textId="5A55C2BB" w:rsidR="007E502C" w:rsidRPr="00B63532" w:rsidRDefault="007E502C" w:rsidP="00B635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353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การปรับปรุงระบบการบริหารจัดการที่มีประสิทธิภาพด้านงบประมาณ ด้านกฎหมาย ให้มีความสอดคล้องกับพันธกิจ และการบริการภาครัฐที่เป็นดิจิทัล</w:t>
            </w:r>
          </w:p>
          <w:p w14:paraId="0798B56D" w14:textId="77777777" w:rsidR="007E502C" w:rsidRPr="006761F3" w:rsidRDefault="007E502C" w:rsidP="00B63532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83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การจัดอันดับตามมาตรฐานสากล</w:t>
            </w:r>
          </w:p>
          <w:p w14:paraId="0874CCED" w14:textId="77777777" w:rsidR="007E502C" w:rsidRPr="006761F3" w:rsidRDefault="007E502C" w:rsidP="00B63532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83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การจัดอันดับความโปร่งใสของมหาวิทยาลัยราชภัฏ</w:t>
            </w:r>
          </w:p>
          <w:p w14:paraId="03E647AA" w14:textId="77777777" w:rsidR="007E502C" w:rsidRPr="006761F3" w:rsidRDefault="007E502C" w:rsidP="00B63532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83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องค์กรที่ยืดหยุ่น</w:t>
            </w:r>
          </w:p>
          <w:p w14:paraId="3457F4A3" w14:textId="77777777" w:rsidR="007E502C" w:rsidRPr="006761F3" w:rsidRDefault="007E502C" w:rsidP="00B63532">
            <w:pPr>
              <w:pStyle w:val="ListParagraph"/>
              <w:numPr>
                <w:ilvl w:val="0"/>
                <w:numId w:val="20"/>
              </w:numPr>
              <w:ind w:left="283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นโยบายที่เอื้อต่อการผลักดันงานบริการของมหาวิทยาลัยให้เป็นดิจิทัล</w:t>
            </w:r>
          </w:p>
          <w:p w14:paraId="54BD6E37" w14:textId="74DD86D6" w:rsidR="007E502C" w:rsidRPr="00B63532" w:rsidRDefault="007E502C" w:rsidP="00B63532">
            <w:pPr>
              <w:pStyle w:val="ListParagraph"/>
              <w:numPr>
                <w:ilvl w:val="0"/>
                <w:numId w:val="20"/>
              </w:numPr>
              <w:ind w:left="28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การเปิดเผยข้อมูลของมหาวิทยาลัยสู่สาธารณะ</w:t>
            </w:r>
          </w:p>
        </w:tc>
        <w:tc>
          <w:tcPr>
            <w:tcW w:w="5245" w:type="dxa"/>
          </w:tcPr>
          <w:p w14:paraId="023A13F8" w14:textId="77777777" w:rsidR="007E502C" w:rsidRPr="00E82B66" w:rsidRDefault="007E502C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02C" w:rsidRPr="00E82B66" w14:paraId="2B7CADEE" w14:textId="77777777" w:rsidTr="00E3375E">
        <w:tc>
          <w:tcPr>
            <w:tcW w:w="2102" w:type="dxa"/>
            <w:vMerge/>
          </w:tcPr>
          <w:p w14:paraId="3A4B5C9D" w14:textId="77777777" w:rsidR="007E502C" w:rsidRDefault="007E502C" w:rsidP="00A3018F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721" w:type="dxa"/>
          </w:tcPr>
          <w:p w14:paraId="782CC7C7" w14:textId="59837F5F" w:rsidR="007E502C" w:rsidRDefault="007E502C" w:rsidP="00E82B6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แผนงาน/โครงการสำคัญ</w:t>
            </w:r>
          </w:p>
        </w:tc>
        <w:tc>
          <w:tcPr>
            <w:tcW w:w="5528" w:type="dxa"/>
          </w:tcPr>
          <w:p w14:paraId="785B7B2E" w14:textId="1B1CC0A3" w:rsidR="007E502C" w:rsidRDefault="007E502C" w:rsidP="000A6677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โครงการยกระดับมาตรฐานสมรรถนะบัณฑิตครูสู่ความเป็นเลิศ </w:t>
            </w:r>
          </w:p>
          <w:p w14:paraId="752A7EC8" w14:textId="77777777" w:rsidR="007E502C" w:rsidRPr="006761F3" w:rsidRDefault="007E502C" w:rsidP="00B63532">
            <w:pPr>
              <w:pStyle w:val="ListParagraph"/>
              <w:tabs>
                <w:tab w:val="left" w:pos="432"/>
              </w:tabs>
              <w:ind w:left="257" w:hanging="257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จำนวนอาจารย์และบุคลากร ที่ได้รับรางวัลใน    </w:t>
            </w:r>
          </w:p>
          <w:p w14:paraId="3916F7FE" w14:textId="7A4EBA96" w:rsidR="007E502C" w:rsidRPr="006761F3" w:rsidRDefault="007E502C" w:rsidP="00B63532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 นานาชาติ</w:t>
            </w:r>
          </w:p>
          <w:p w14:paraId="68919556" w14:textId="3958F71E" w:rsidR="007E502C" w:rsidRPr="006761F3" w:rsidRDefault="007E502C" w:rsidP="00B6353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2.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โครงการพัฒนาสมรรถนะภาษาอังกฤษสำหรับนักศึกษาครู </w:t>
            </w:r>
          </w:p>
          <w:p w14:paraId="70E7AC82" w14:textId="2D33517C" w:rsidR="007E502C" w:rsidRPr="00B63532" w:rsidRDefault="007E502C" w:rsidP="000A6677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ผลการสำรวจการรับรู้ข่าวสาร (นโยบาย แผนพัฒนา</w:t>
            </w:r>
            <w:proofErr w:type="spellStart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ที่สำคัญระดับชาติ ระดับจังหวัด ระดับองค์กร) ของบุคลากรภายในมหาวิทยาลัยราชภัฏ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</w:t>
            </w:r>
          </w:p>
          <w:p w14:paraId="341AE760" w14:textId="24C9BA65" w:rsidR="007E502C" w:rsidRDefault="007E502C" w:rsidP="000A6677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โครงการยกระดับศักยภาพครูของครูด้านวิจัยและพัฒนานวัตกรรมทางการศึกษา และด้านการจัดการเรียนรู้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เหมาะกับโลกยุค </w:t>
            </w:r>
            <w:r w:rsidRPr="006761F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New Normal</w:t>
            </w:r>
          </w:p>
          <w:p w14:paraId="6A007EF1" w14:textId="7583BD1E" w:rsidR="007E502C" w:rsidRDefault="007E502C" w:rsidP="000A6677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ผลสำรวจความคิดเห็น ความพึงพอใจของประชาชน และผู้รับบริการที่มีต่อมหาวิทยาลัยราชภัฏ ในยุคดิจิทัล</w:t>
            </w:r>
          </w:p>
          <w:p w14:paraId="3065CA63" w14:textId="77777777" w:rsidR="007E502C" w:rsidRPr="00B63532" w:rsidRDefault="007E502C" w:rsidP="000A6677">
            <w:pPr>
              <w:pStyle w:val="NoSpacing"/>
              <w:tabs>
                <w:tab w:val="left" w:pos="1710"/>
              </w:tabs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72B0D45" w14:textId="0F7E2A64" w:rsidR="007E502C" w:rsidRDefault="007E502C" w:rsidP="00B63532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761F3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4.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โครงการพัฒนาระบบ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การบริหารจัดการเพื่อสร้างเสริมสมรรถนะนักศึกษาครู บัณฑิตครู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บัณฑิตครูมหาวิทยาลัยราชภัฏที่เข้าสู่วิชาชีพ</w:t>
            </w:r>
          </w:p>
          <w:p w14:paraId="762CF3AD" w14:textId="455BEF34" w:rsidR="007E502C" w:rsidRPr="006761F3" w:rsidRDefault="007E502C" w:rsidP="00B63532">
            <w:pPr>
              <w:pStyle w:val="NoSpacing"/>
              <w:tabs>
                <w:tab w:val="left" w:pos="1710"/>
              </w:tabs>
              <w:jc w:val="thaiDistribute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จำนวนเครือข่ายความร่วมมือกับองค์กรภายในและต่างประเทศ โดยการประสานคามร่วมมือผ่านเทคโนโลยีและนวัตกรรมสื่อดิจิทัลสมัยใหม่</w:t>
            </w:r>
          </w:p>
          <w:p w14:paraId="19A8B6CF" w14:textId="0FD82864" w:rsidR="007E502C" w:rsidRPr="006761F3" w:rsidRDefault="007E502C" w:rsidP="00B63532">
            <w:pPr>
              <w:pStyle w:val="NoSpacing"/>
              <w:tabs>
                <w:tab w:val="left" w:pos="1710"/>
              </w:tabs>
              <w:ind w:hanging="77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</w:rPr>
              <w:t xml:space="preserve">  5. </w:t>
            </w:r>
            <w:r w:rsidRPr="006761F3">
              <w:rPr>
                <w:rFonts w:ascii="TH SarabunPSK" w:eastAsiaTheme="minorEastAsia" w:hAnsi="TH SarabunPSK" w:cs="TH SarabunPSK" w:hint="cs"/>
                <w:kern w:val="24"/>
                <w:sz w:val="32"/>
                <w:szCs w:val="32"/>
                <w:cs/>
              </w:rPr>
              <w:t>โครงการพัฒนาโรงเรียนร่วมผลิตบัณฑิตครูและ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บัณฑิตครูมหาวิทยาลัยราชภัฏที่เข้าสู่วิชาชีพ</w:t>
            </w:r>
          </w:p>
          <w:p w14:paraId="68F907D7" w14:textId="427049D0" w:rsidR="007E502C" w:rsidRPr="006761F3" w:rsidRDefault="007E502C" w:rsidP="007E502C">
            <w:pPr>
              <w:pStyle w:val="NoSpacing"/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761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6761F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ผลผลการประเมินคุณธรรมและความโปร่งใสการบริหารงานภาครัฐ</w:t>
            </w:r>
          </w:p>
        </w:tc>
        <w:tc>
          <w:tcPr>
            <w:tcW w:w="5245" w:type="dxa"/>
          </w:tcPr>
          <w:p w14:paraId="34AEA856" w14:textId="77777777" w:rsidR="007E502C" w:rsidRPr="00E82B66" w:rsidRDefault="007E502C" w:rsidP="00E82B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FA54E8" w14:textId="77777777" w:rsidR="00F12EB6" w:rsidRPr="00E82B66" w:rsidRDefault="00F12EB6">
      <w:pPr>
        <w:rPr>
          <w:rFonts w:ascii="TH SarabunPSK" w:hAnsi="TH SarabunPSK" w:cs="TH SarabunPSK"/>
        </w:rPr>
      </w:pPr>
    </w:p>
    <w:sectPr w:rsidR="00F12EB6" w:rsidRPr="00E82B66" w:rsidSect="00AA3BC1">
      <w:pgSz w:w="16840" w:h="11900" w:orient="landscape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953F7"/>
    <w:multiLevelType w:val="hybridMultilevel"/>
    <w:tmpl w:val="D946E1E0"/>
    <w:lvl w:ilvl="0" w:tplc="01569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807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81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2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85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61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C4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C2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2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1610E2"/>
    <w:multiLevelType w:val="hybridMultilevel"/>
    <w:tmpl w:val="B07AE796"/>
    <w:lvl w:ilvl="0" w:tplc="0BD8DD7E">
      <w:start w:val="3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243E0B08"/>
    <w:multiLevelType w:val="hybridMultilevel"/>
    <w:tmpl w:val="D3F2A424"/>
    <w:lvl w:ilvl="0" w:tplc="7994C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8EA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6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4C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4A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6B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D09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8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3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BD45C6"/>
    <w:multiLevelType w:val="hybridMultilevel"/>
    <w:tmpl w:val="FD3C7804"/>
    <w:lvl w:ilvl="0" w:tplc="96FE2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A35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A7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C6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BA5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8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04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8A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1AE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8C35D5D"/>
    <w:multiLevelType w:val="hybridMultilevel"/>
    <w:tmpl w:val="23D63F36"/>
    <w:lvl w:ilvl="0" w:tplc="47726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E0A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00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64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389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E09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B0B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E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E6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B06D36"/>
    <w:multiLevelType w:val="hybridMultilevel"/>
    <w:tmpl w:val="81E4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5BE2"/>
    <w:multiLevelType w:val="hybridMultilevel"/>
    <w:tmpl w:val="6652EB92"/>
    <w:lvl w:ilvl="0" w:tplc="70B2DC92">
      <w:start w:val="1"/>
      <w:numFmt w:val="decimal"/>
      <w:lvlText w:val="%1."/>
      <w:lvlJc w:val="left"/>
      <w:pPr>
        <w:ind w:left="3120" w:hanging="360"/>
      </w:pPr>
      <w:rPr>
        <w:rFonts w:ascii="TH SarabunPSK" w:hAnsi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7" w15:restartNumberingAfterBreak="0">
    <w:nsid w:val="46654ECF"/>
    <w:multiLevelType w:val="hybridMultilevel"/>
    <w:tmpl w:val="B86A5ECC"/>
    <w:lvl w:ilvl="0" w:tplc="0DF2698E">
      <w:start w:val="1"/>
      <w:numFmt w:val="decimal"/>
      <w:lvlText w:val="%1."/>
      <w:lvlJc w:val="left"/>
      <w:pPr>
        <w:ind w:left="18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58" w:hanging="360"/>
      </w:pPr>
    </w:lvl>
    <w:lvl w:ilvl="2" w:tplc="0409001B" w:tentative="1">
      <w:start w:val="1"/>
      <w:numFmt w:val="lowerRoman"/>
      <w:lvlText w:val="%3."/>
      <w:lvlJc w:val="right"/>
      <w:pPr>
        <w:ind w:left="3278" w:hanging="180"/>
      </w:pPr>
    </w:lvl>
    <w:lvl w:ilvl="3" w:tplc="0409000F" w:tentative="1">
      <w:start w:val="1"/>
      <w:numFmt w:val="decimal"/>
      <w:lvlText w:val="%4."/>
      <w:lvlJc w:val="left"/>
      <w:pPr>
        <w:ind w:left="3998" w:hanging="360"/>
      </w:pPr>
    </w:lvl>
    <w:lvl w:ilvl="4" w:tplc="04090019" w:tentative="1">
      <w:start w:val="1"/>
      <w:numFmt w:val="lowerLetter"/>
      <w:lvlText w:val="%5."/>
      <w:lvlJc w:val="left"/>
      <w:pPr>
        <w:ind w:left="4718" w:hanging="360"/>
      </w:pPr>
    </w:lvl>
    <w:lvl w:ilvl="5" w:tplc="0409001B" w:tentative="1">
      <w:start w:val="1"/>
      <w:numFmt w:val="lowerRoman"/>
      <w:lvlText w:val="%6."/>
      <w:lvlJc w:val="right"/>
      <w:pPr>
        <w:ind w:left="5438" w:hanging="180"/>
      </w:pPr>
    </w:lvl>
    <w:lvl w:ilvl="6" w:tplc="0409000F" w:tentative="1">
      <w:start w:val="1"/>
      <w:numFmt w:val="decimal"/>
      <w:lvlText w:val="%7."/>
      <w:lvlJc w:val="left"/>
      <w:pPr>
        <w:ind w:left="6158" w:hanging="360"/>
      </w:pPr>
    </w:lvl>
    <w:lvl w:ilvl="7" w:tplc="04090019" w:tentative="1">
      <w:start w:val="1"/>
      <w:numFmt w:val="lowerLetter"/>
      <w:lvlText w:val="%8."/>
      <w:lvlJc w:val="left"/>
      <w:pPr>
        <w:ind w:left="6878" w:hanging="360"/>
      </w:pPr>
    </w:lvl>
    <w:lvl w:ilvl="8" w:tplc="0409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8" w15:restartNumberingAfterBreak="0">
    <w:nsid w:val="48B17EB1"/>
    <w:multiLevelType w:val="hybridMultilevel"/>
    <w:tmpl w:val="CAD4C916"/>
    <w:lvl w:ilvl="0" w:tplc="2AA2E78E">
      <w:start w:val="1"/>
      <w:numFmt w:val="decimal"/>
      <w:lvlText w:val="%1)"/>
      <w:lvlJc w:val="left"/>
      <w:pPr>
        <w:ind w:left="1800" w:hanging="360"/>
      </w:pPr>
      <w:rPr>
        <w:rFonts w:eastAsiaTheme="minorEastAsia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01A35E5"/>
    <w:multiLevelType w:val="hybridMultilevel"/>
    <w:tmpl w:val="A8AA2DD4"/>
    <w:lvl w:ilvl="0" w:tplc="39F6F54A">
      <w:start w:val="3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2735DBC"/>
    <w:multiLevelType w:val="hybridMultilevel"/>
    <w:tmpl w:val="7C5C4F6C"/>
    <w:lvl w:ilvl="0" w:tplc="5A1C4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A10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2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69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02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4AE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62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EA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4F6ED7"/>
    <w:multiLevelType w:val="hybridMultilevel"/>
    <w:tmpl w:val="3ED044BC"/>
    <w:lvl w:ilvl="0" w:tplc="655281D6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 w:themeColor="tex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10B2B27"/>
    <w:multiLevelType w:val="hybridMultilevel"/>
    <w:tmpl w:val="437A1660"/>
    <w:lvl w:ilvl="0" w:tplc="70B2DC92">
      <w:start w:val="1"/>
      <w:numFmt w:val="decimal"/>
      <w:lvlText w:val="%1."/>
      <w:lvlJc w:val="left"/>
      <w:pPr>
        <w:ind w:left="2895" w:hanging="360"/>
      </w:pPr>
      <w:rPr>
        <w:rFonts w:ascii="TH SarabunPSK" w:hAnsi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3" w15:restartNumberingAfterBreak="0">
    <w:nsid w:val="6142744E"/>
    <w:multiLevelType w:val="hybridMultilevel"/>
    <w:tmpl w:val="6016950E"/>
    <w:lvl w:ilvl="0" w:tplc="D3505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A4F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84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A7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D4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FE1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8A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C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EF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6621AC9"/>
    <w:multiLevelType w:val="hybridMultilevel"/>
    <w:tmpl w:val="8208FEA8"/>
    <w:lvl w:ilvl="0" w:tplc="1D4C5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C0F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8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28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08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A3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64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40C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C2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383EFA"/>
    <w:multiLevelType w:val="hybridMultilevel"/>
    <w:tmpl w:val="3ED044BC"/>
    <w:lvl w:ilvl="0" w:tplc="655281D6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 w:themeColor="text1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B3634C"/>
    <w:multiLevelType w:val="hybridMultilevel"/>
    <w:tmpl w:val="CAD4C916"/>
    <w:lvl w:ilvl="0" w:tplc="2AA2E78E">
      <w:start w:val="1"/>
      <w:numFmt w:val="decimal"/>
      <w:lvlText w:val="%1)"/>
      <w:lvlJc w:val="left"/>
      <w:pPr>
        <w:ind w:left="1800" w:hanging="360"/>
      </w:pPr>
      <w:rPr>
        <w:rFonts w:eastAsiaTheme="minorEastAsia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9A7390"/>
    <w:multiLevelType w:val="hybridMultilevel"/>
    <w:tmpl w:val="3AFAFDC8"/>
    <w:lvl w:ilvl="0" w:tplc="819E1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5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3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0A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2A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E6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06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C7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E5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4740EC"/>
    <w:multiLevelType w:val="hybridMultilevel"/>
    <w:tmpl w:val="E104E4FE"/>
    <w:lvl w:ilvl="0" w:tplc="A478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2C2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225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CAD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BC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21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86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ED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548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FE63D1"/>
    <w:multiLevelType w:val="hybridMultilevel"/>
    <w:tmpl w:val="391689D8"/>
    <w:lvl w:ilvl="0" w:tplc="889A2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D6B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843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C29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2B6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C1B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817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4EA6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6EA2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17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11"/>
  </w:num>
  <w:num w:numId="16">
    <w:abstractNumId w:val="8"/>
  </w:num>
  <w:num w:numId="17">
    <w:abstractNumId w:val="19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66"/>
    <w:rsid w:val="000118C1"/>
    <w:rsid w:val="000A6677"/>
    <w:rsid w:val="001339BD"/>
    <w:rsid w:val="00177C84"/>
    <w:rsid w:val="002151DC"/>
    <w:rsid w:val="00301617"/>
    <w:rsid w:val="00357CB8"/>
    <w:rsid w:val="003E2C5E"/>
    <w:rsid w:val="004C69E7"/>
    <w:rsid w:val="00743AF7"/>
    <w:rsid w:val="007E502C"/>
    <w:rsid w:val="00814187"/>
    <w:rsid w:val="008E0A0E"/>
    <w:rsid w:val="009E6B72"/>
    <w:rsid w:val="00A3018F"/>
    <w:rsid w:val="00AA3BC1"/>
    <w:rsid w:val="00B63532"/>
    <w:rsid w:val="00E3375E"/>
    <w:rsid w:val="00E82B66"/>
    <w:rsid w:val="00F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49198"/>
  <w15:chartTrackingRefBased/>
  <w15:docId w15:val="{78FCFD8B-8157-C547-B06D-A047D76D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B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Normal"/>
    <w:link w:val="ListParagraphChar"/>
    <w:uiPriority w:val="34"/>
    <w:qFormat/>
    <w:rsid w:val="00E82B66"/>
    <w:pPr>
      <w:ind w:left="720"/>
      <w:contextualSpacing/>
    </w:pPr>
  </w:style>
  <w:style w:type="paragraph" w:styleId="NoSpacing">
    <w:name w:val="No Spacing"/>
    <w:uiPriority w:val="1"/>
    <w:qFormat/>
    <w:rsid w:val="00E82B66"/>
    <w:rPr>
      <w:sz w:val="22"/>
      <w:szCs w:val="28"/>
      <w:lang w:val="en-US"/>
    </w:r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Inhaltsverzeichnis Char,eq2 Char,List Paragraph3 Char,En tête 1 Char,List Para 1 Char,TOC etc. Char,List Paragraph - RFP Char,List Title Char"/>
    <w:link w:val="ListParagraph"/>
    <w:uiPriority w:val="34"/>
    <w:qFormat/>
    <w:rsid w:val="00E82B66"/>
  </w:style>
  <w:style w:type="paragraph" w:styleId="NormalWeb">
    <w:name w:val="Normal (Web)"/>
    <w:basedOn w:val="Normal"/>
    <w:uiPriority w:val="99"/>
    <w:unhideWhenUsed/>
    <w:rsid w:val="00E82B6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2151DC"/>
    <w:pPr>
      <w:autoSpaceDE w:val="0"/>
      <w:autoSpaceDN w:val="0"/>
      <w:adjustRightInd w:val="0"/>
    </w:pPr>
    <w:rPr>
      <w:rFonts w:ascii="Euphemia" w:hAnsi="Euphemia" w:cs="Euphemia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838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715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467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56">
          <w:marLeft w:val="274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196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733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6925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359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479">
          <w:marLeft w:val="446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114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303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18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658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412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783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298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564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415">
          <w:marLeft w:val="274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939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594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889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485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26010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41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550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681">
          <w:marLeft w:val="274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894">
          <w:marLeft w:val="274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408">
          <w:marLeft w:val="274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33">
          <w:marLeft w:val="274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17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298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619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0195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582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072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972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356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675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589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751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306">
          <w:marLeft w:val="274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priyanut phromphasit</dc:creator>
  <cp:keywords/>
  <dc:description/>
  <cp:lastModifiedBy>Benjawan sucharit</cp:lastModifiedBy>
  <cp:revision>2</cp:revision>
  <dcterms:created xsi:type="dcterms:W3CDTF">2021-04-21T06:25:00Z</dcterms:created>
  <dcterms:modified xsi:type="dcterms:W3CDTF">2021-04-21T06:25:00Z</dcterms:modified>
</cp:coreProperties>
</file>